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38FEEB9D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8B24A8">
        <w:rPr>
          <w:b/>
        </w:rPr>
        <w:t>13 juni</w:t>
      </w:r>
      <w:r w:rsidR="002E3639">
        <w:rPr>
          <w:b/>
        </w:rPr>
        <w:t xml:space="preserve"> </w:t>
      </w:r>
      <w:r w:rsidR="000307AB" w:rsidRPr="00BD02CC">
        <w:rPr>
          <w:b/>
        </w:rPr>
        <w:t>202</w:t>
      </w:r>
      <w:r w:rsidR="002966DF">
        <w:rPr>
          <w:b/>
        </w:rPr>
        <w:t>5</w:t>
      </w:r>
      <w:r w:rsidRPr="00BD02CC">
        <w:rPr>
          <w:b/>
        </w:rPr>
        <w:t>, kl. 13.00-14.30</w:t>
      </w:r>
    </w:p>
    <w:p w14:paraId="2572B718" w14:textId="072FE3F7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2966DF">
        <w:t xml:space="preserve">Stadshuset Malmö stad, Sessionssalen, </w:t>
      </w:r>
      <w:r w:rsidR="002E3639" w:rsidRPr="002E3639">
        <w:t>rum 7021 b</w:t>
      </w:r>
    </w:p>
    <w:p w14:paraId="00BBC991" w14:textId="5329ED43" w:rsidR="00273BC4" w:rsidRPr="00444C92" w:rsidRDefault="00273BC4" w:rsidP="00E80E46">
      <w:pPr>
        <w:ind w:right="566"/>
        <w:rPr>
          <w:b/>
          <w:iCs/>
        </w:rPr>
      </w:pPr>
      <w:r w:rsidRPr="00444C92">
        <w:rPr>
          <w:b/>
          <w:iCs/>
        </w:rPr>
        <w:t>Närvarande:</w:t>
      </w:r>
    </w:p>
    <w:p w14:paraId="3F30757A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 xml:space="preserve">Ledamöter </w:t>
      </w:r>
    </w:p>
    <w:p w14:paraId="19036339" w14:textId="1BB1435B" w:rsidR="000307AB" w:rsidRDefault="000307AB" w:rsidP="000307AB">
      <w:pPr>
        <w:tabs>
          <w:tab w:val="left" w:pos="7590"/>
        </w:tabs>
        <w:ind w:right="566"/>
        <w:rPr>
          <w:bCs/>
        </w:rPr>
      </w:pPr>
      <w:r w:rsidRPr="00BD02CC">
        <w:rPr>
          <w:bCs/>
        </w:rPr>
        <w:t>Sedat Arif</w:t>
      </w:r>
      <w:r w:rsidR="005062EB" w:rsidRPr="00BD02CC">
        <w:rPr>
          <w:bCs/>
        </w:rPr>
        <w:t xml:space="preserve"> </w:t>
      </w:r>
      <w:r w:rsidRPr="00BD02CC">
        <w:rPr>
          <w:bCs/>
        </w:rPr>
        <w:t>(s), Malmö stad</w:t>
      </w:r>
    </w:p>
    <w:p w14:paraId="3E545DE2" w14:textId="45A27015" w:rsidR="008B24A8" w:rsidRDefault="008B24A8" w:rsidP="000307AB">
      <w:pPr>
        <w:tabs>
          <w:tab w:val="left" w:pos="7590"/>
        </w:tabs>
        <w:ind w:right="566"/>
        <w:rPr>
          <w:bCs/>
        </w:rPr>
      </w:pPr>
      <w:r w:rsidRPr="00BD02CC">
        <w:t>Anja Nordberg Sonesson, (m), Region Skåne</w:t>
      </w:r>
    </w:p>
    <w:p w14:paraId="10D5FB32" w14:textId="77777777" w:rsidR="00680329" w:rsidRPr="00BD02CC" w:rsidRDefault="00680329" w:rsidP="00680329">
      <w:pPr>
        <w:ind w:right="566"/>
      </w:pPr>
      <w:r w:rsidRPr="00BD02CC">
        <w:t>Ulrika Thell Mijdema (</w:t>
      </w:r>
      <w:proofErr w:type="spellStart"/>
      <w:r w:rsidRPr="00BD02CC">
        <w:t>tjp</w:t>
      </w:r>
      <w:proofErr w:type="spellEnd"/>
      <w:r w:rsidRPr="00BD02CC">
        <w:t>), Försäkringskassan</w:t>
      </w:r>
    </w:p>
    <w:p w14:paraId="5A473D3B" w14:textId="77777777" w:rsidR="00273BC4" w:rsidRPr="00BD02CC" w:rsidRDefault="00273BC4" w:rsidP="00E80E46">
      <w:pPr>
        <w:ind w:right="566"/>
      </w:pPr>
    </w:p>
    <w:p w14:paraId="7A04F34C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Ersättare</w:t>
      </w:r>
    </w:p>
    <w:p w14:paraId="58069CF2" w14:textId="77777777" w:rsidR="008B24A8" w:rsidRDefault="008B24A8" w:rsidP="008B24A8">
      <w:pPr>
        <w:tabs>
          <w:tab w:val="left" w:pos="7590"/>
        </w:tabs>
        <w:ind w:right="566"/>
      </w:pPr>
      <w:proofErr w:type="spellStart"/>
      <w:r w:rsidRPr="00BD02CC">
        <w:t>Farishta</w:t>
      </w:r>
      <w:proofErr w:type="spellEnd"/>
      <w:r w:rsidRPr="00BD02CC">
        <w:t xml:space="preserve"> </w:t>
      </w:r>
      <w:proofErr w:type="spellStart"/>
      <w:r w:rsidRPr="00BD02CC">
        <w:t>Sulaiman</w:t>
      </w:r>
      <w:proofErr w:type="spellEnd"/>
      <w:r w:rsidRPr="00BD02CC">
        <w:t xml:space="preserve"> (m), Malmö stad</w:t>
      </w:r>
    </w:p>
    <w:p w14:paraId="424801D9" w14:textId="473097B5" w:rsidR="008B24A8" w:rsidRDefault="008B24A8" w:rsidP="008B24A8">
      <w:pPr>
        <w:tabs>
          <w:tab w:val="left" w:pos="7590"/>
        </w:tabs>
        <w:ind w:right="566"/>
      </w:pPr>
      <w:r w:rsidRPr="00BD02CC">
        <w:t xml:space="preserve">Lana </w:t>
      </w:r>
      <w:proofErr w:type="spellStart"/>
      <w:r w:rsidRPr="00BD02CC">
        <w:t>Besirevic</w:t>
      </w:r>
      <w:proofErr w:type="spellEnd"/>
      <w:r w:rsidRPr="00BD02CC">
        <w:t>, Arbetsförmedlingen</w:t>
      </w:r>
    </w:p>
    <w:p w14:paraId="3A5EECE4" w14:textId="6D87C962" w:rsidR="00B41006" w:rsidRDefault="00B254DC" w:rsidP="00B41006">
      <w:pPr>
        <w:tabs>
          <w:tab w:val="left" w:pos="7590"/>
        </w:tabs>
        <w:ind w:right="566"/>
      </w:pPr>
      <w:r w:rsidRPr="00BD02CC">
        <w:t xml:space="preserve">Stefan </w:t>
      </w:r>
      <w:proofErr w:type="spellStart"/>
      <w:r w:rsidRPr="00BD02CC">
        <w:t>Pinjefors</w:t>
      </w:r>
      <w:proofErr w:type="spellEnd"/>
      <w:r w:rsidRPr="00BD02CC">
        <w:t xml:space="preserve">(s), Region Skåne </w:t>
      </w:r>
    </w:p>
    <w:p w14:paraId="5F7431B3" w14:textId="19A8F4F6" w:rsidR="002966DF" w:rsidRPr="00BD02CC" w:rsidRDefault="002966DF" w:rsidP="002966DF">
      <w:pPr>
        <w:tabs>
          <w:tab w:val="left" w:pos="7590"/>
        </w:tabs>
        <w:ind w:right="566"/>
      </w:pPr>
      <w:r w:rsidRPr="00BD02CC">
        <w:t>Susann Ellkvist (</w:t>
      </w:r>
      <w:proofErr w:type="spellStart"/>
      <w:r w:rsidRPr="00BD02CC">
        <w:t>tjp</w:t>
      </w:r>
      <w:proofErr w:type="spellEnd"/>
      <w:r w:rsidRPr="00BD02CC">
        <w:t xml:space="preserve">), Försäkringskassan </w:t>
      </w:r>
      <w:r w:rsidR="005C38BE">
        <w:t xml:space="preserve"> </w:t>
      </w:r>
    </w:p>
    <w:p w14:paraId="79FDAB24" w14:textId="77777777" w:rsidR="00532719" w:rsidRPr="00BD02CC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BD02CC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BD02CC">
        <w:rPr>
          <w:b/>
          <w:bCs/>
        </w:rPr>
        <w:t>Ej närvarande</w:t>
      </w:r>
    </w:p>
    <w:p w14:paraId="29ECFA5C" w14:textId="5268E548" w:rsidR="00997781" w:rsidRDefault="008B24A8" w:rsidP="005C38BE">
      <w:pPr>
        <w:tabs>
          <w:tab w:val="left" w:pos="7590"/>
        </w:tabs>
        <w:ind w:right="566"/>
      </w:pPr>
      <w:r>
        <w:t>Carita Wittfjord, Arbetsförmedlingen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 xml:space="preserve">Mikael Jung, </w:t>
      </w:r>
      <w:proofErr w:type="spellStart"/>
      <w:r w:rsidRPr="00BD02CC">
        <w:t>Förbundschef</w:t>
      </w:r>
      <w:proofErr w:type="spellEnd"/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57BF991E" w14:textId="77777777" w:rsidR="00875FC7" w:rsidRPr="00761B15" w:rsidRDefault="00875FC7" w:rsidP="00875FC7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48654FB4" w14:textId="77777777" w:rsidR="008B24A8" w:rsidRDefault="008B24A8" w:rsidP="008B24A8">
      <w:pPr>
        <w:jc w:val="both"/>
        <w:rPr>
          <w:bCs/>
        </w:rPr>
      </w:pPr>
      <w:r w:rsidRPr="00304E13">
        <w:rPr>
          <w:bCs/>
        </w:rPr>
        <w:t xml:space="preserve">Rosita </w:t>
      </w:r>
      <w:proofErr w:type="spellStart"/>
      <w:r w:rsidRPr="00304E13">
        <w:rPr>
          <w:bCs/>
        </w:rPr>
        <w:t>Esgard</w:t>
      </w:r>
      <w:proofErr w:type="spellEnd"/>
      <w:r w:rsidRPr="00304E13">
        <w:rPr>
          <w:bCs/>
        </w:rPr>
        <w:t>, IPS Unga</w:t>
      </w:r>
    </w:p>
    <w:p w14:paraId="71AF8674" w14:textId="77777777" w:rsidR="008B24A8" w:rsidRDefault="008B24A8" w:rsidP="008B24A8">
      <w:pPr>
        <w:jc w:val="both"/>
        <w:rPr>
          <w:bCs/>
        </w:rPr>
      </w:pPr>
      <w:r>
        <w:rPr>
          <w:bCs/>
        </w:rPr>
        <w:t>Maria Almazidou, IPS Unga</w:t>
      </w:r>
    </w:p>
    <w:p w14:paraId="75C5F6B7" w14:textId="77777777" w:rsidR="008B24A8" w:rsidRPr="00304E13" w:rsidRDefault="008B24A8" w:rsidP="008B24A8">
      <w:pPr>
        <w:jc w:val="both"/>
        <w:rPr>
          <w:bCs/>
        </w:rPr>
      </w:pPr>
      <w:r>
        <w:rPr>
          <w:bCs/>
        </w:rPr>
        <w:t xml:space="preserve">Tiba </w:t>
      </w:r>
      <w:proofErr w:type="spellStart"/>
      <w:r>
        <w:rPr>
          <w:bCs/>
        </w:rPr>
        <w:t>Khozestani</w:t>
      </w:r>
      <w:proofErr w:type="spellEnd"/>
      <w:r>
        <w:rPr>
          <w:bCs/>
        </w:rPr>
        <w:t>, IPS Unga</w:t>
      </w:r>
    </w:p>
    <w:p w14:paraId="3DE7BE8D" w14:textId="63FEFE0E" w:rsidR="002E3639" w:rsidRPr="002E3639" w:rsidRDefault="008B24A8" w:rsidP="002E3639">
      <w:pPr>
        <w:ind w:right="566"/>
      </w:pPr>
      <w:r>
        <w:t xml:space="preserve"> </w:t>
      </w:r>
    </w:p>
    <w:p w14:paraId="0B64733C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33BF2829" w14:textId="45BDCBA4" w:rsidR="005C38BE" w:rsidRDefault="005C38BE" w:rsidP="005C38BE">
      <w:pPr>
        <w:spacing w:after="120"/>
        <w:ind w:right="-568"/>
        <w:rPr>
          <w:b/>
        </w:rPr>
      </w:pPr>
      <w:r w:rsidRPr="00BD02CC">
        <w:rPr>
          <w:b/>
        </w:rPr>
        <w:t xml:space="preserve">§ </w:t>
      </w:r>
      <w:r>
        <w:rPr>
          <w:b/>
        </w:rPr>
        <w:t>1</w:t>
      </w:r>
      <w:r w:rsidRPr="00BD02CC">
        <w:rPr>
          <w:b/>
        </w:rPr>
        <w:tab/>
      </w:r>
      <w:bookmarkStart w:id="0" w:name="_Hlk188866746"/>
      <w:r>
        <w:rPr>
          <w:b/>
        </w:rPr>
        <w:t>IPS Unga</w:t>
      </w:r>
    </w:p>
    <w:bookmarkEnd w:id="0"/>
    <w:p w14:paraId="1682AF90" w14:textId="77777777" w:rsidR="005C38BE" w:rsidRDefault="005C38BE" w:rsidP="005C38BE">
      <w:pPr>
        <w:ind w:left="1304"/>
        <w:jc w:val="both"/>
        <w:rPr>
          <w:bCs/>
        </w:rPr>
      </w:pPr>
      <w:r w:rsidRPr="00304E13">
        <w:rPr>
          <w:bCs/>
        </w:rPr>
        <w:t xml:space="preserve">Rosita </w:t>
      </w:r>
      <w:proofErr w:type="spellStart"/>
      <w:r w:rsidRPr="00304E13">
        <w:rPr>
          <w:bCs/>
        </w:rPr>
        <w:t>Esgard</w:t>
      </w:r>
      <w:proofErr w:type="spellEnd"/>
      <w:r w:rsidRPr="00304E13">
        <w:rPr>
          <w:bCs/>
        </w:rPr>
        <w:t xml:space="preserve">, </w:t>
      </w:r>
      <w:r>
        <w:rPr>
          <w:bCs/>
        </w:rPr>
        <w:t xml:space="preserve">Maria Almazidou och Tiba </w:t>
      </w:r>
      <w:proofErr w:type="spellStart"/>
      <w:r>
        <w:rPr>
          <w:bCs/>
        </w:rPr>
        <w:t>Khozestani</w:t>
      </w:r>
      <w:proofErr w:type="spellEnd"/>
      <w:r>
        <w:rPr>
          <w:bCs/>
        </w:rPr>
        <w:t xml:space="preserve"> från IPS unga </w:t>
      </w:r>
    </w:p>
    <w:p w14:paraId="3157F400" w14:textId="1992242E" w:rsidR="005C38BE" w:rsidRPr="00304E13" w:rsidRDefault="005C38BE" w:rsidP="005C38BE">
      <w:pPr>
        <w:ind w:left="1304"/>
        <w:jc w:val="both"/>
        <w:rPr>
          <w:bCs/>
        </w:rPr>
      </w:pPr>
      <w:r>
        <w:rPr>
          <w:bCs/>
        </w:rPr>
        <w:t>presenterar sina tankar kring att driva projektet.</w:t>
      </w:r>
    </w:p>
    <w:p w14:paraId="5BA6D460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5C900D7D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C38BE">
        <w:rPr>
          <w:b/>
        </w:rPr>
        <w:t>2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5ADD7EC3" w:rsidR="00273BC4" w:rsidRPr="00BD02CC" w:rsidRDefault="002E3639" w:rsidP="00901F34">
      <w:pPr>
        <w:spacing w:after="120"/>
        <w:ind w:left="1304" w:right="566"/>
        <w:rPr>
          <w:b/>
        </w:rPr>
      </w:pPr>
      <w:r w:rsidRPr="00BD02CC">
        <w:t xml:space="preserve">Ulrika Thell Mijdema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0307AB" w:rsidRPr="00BD02CC">
        <w:t>Sedat Arif</w:t>
      </w:r>
      <w:r w:rsidR="00680329" w:rsidRPr="00BD02CC">
        <w:t xml:space="preserve">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62129FE2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C38BE">
        <w:rPr>
          <w:b/>
        </w:rPr>
        <w:t>3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4FC0D8B4" w:rsidR="00082D0C" w:rsidRPr="00BD02CC" w:rsidRDefault="00B254DC" w:rsidP="00997781">
      <w:pPr>
        <w:spacing w:after="120"/>
        <w:ind w:left="1304" w:right="-568" w:firstLine="1"/>
        <w:rPr>
          <w:bCs/>
        </w:rPr>
      </w:pPr>
      <w:r w:rsidRPr="00BD02CC">
        <w:rPr>
          <w:bCs/>
        </w:rPr>
        <w:t xml:space="preserve">Dagordningen </w:t>
      </w:r>
      <w:r w:rsidR="005C38BE">
        <w:rPr>
          <w:bCs/>
        </w:rPr>
        <w:t>för</w:t>
      </w:r>
      <w:r w:rsidRPr="00BD02CC">
        <w:rPr>
          <w:bCs/>
        </w:rPr>
        <w:t xml:space="preserve"> </w:t>
      </w:r>
      <w:r w:rsidR="005C38BE" w:rsidRPr="00BD02CC">
        <w:rPr>
          <w:bCs/>
        </w:rPr>
        <w:t xml:space="preserve">godkänns </w:t>
      </w:r>
      <w:r w:rsidRPr="00BD02CC">
        <w:rPr>
          <w:bCs/>
        </w:rPr>
        <w:t>mötet</w:t>
      </w:r>
      <w:r w:rsidR="005C38BE">
        <w:rPr>
          <w:bCs/>
        </w:rPr>
        <w:t xml:space="preserve">. </w:t>
      </w:r>
    </w:p>
    <w:p w14:paraId="063DB803" w14:textId="77777777" w:rsidR="00D75822" w:rsidRPr="00BD02CC" w:rsidRDefault="00D75822" w:rsidP="00D75822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503FE841" w14:textId="77777777" w:rsidR="00875FC7" w:rsidRDefault="00875FC7" w:rsidP="00875FC7">
      <w:pPr>
        <w:spacing w:after="120"/>
        <w:ind w:right="566" w:firstLine="360"/>
        <w:rPr>
          <w:b/>
        </w:rPr>
      </w:pPr>
    </w:p>
    <w:p w14:paraId="13D66677" w14:textId="77777777" w:rsidR="00875FC7" w:rsidRDefault="00875FC7" w:rsidP="00875FC7">
      <w:pPr>
        <w:spacing w:after="120"/>
        <w:ind w:right="566" w:firstLine="360"/>
        <w:rPr>
          <w:b/>
        </w:rPr>
      </w:pPr>
    </w:p>
    <w:p w14:paraId="77FCB273" w14:textId="77777777" w:rsidR="002966DF" w:rsidRPr="00BD02CC" w:rsidRDefault="002966DF" w:rsidP="002966DF">
      <w:pPr>
        <w:spacing w:after="120"/>
        <w:ind w:right="566" w:firstLine="360"/>
        <w:rPr>
          <w:b/>
        </w:rPr>
      </w:pPr>
      <w:r w:rsidRPr="00BD02CC">
        <w:rPr>
          <w:b/>
        </w:rPr>
        <w:lastRenderedPageBreak/>
        <w:t>---------------------------------------------------------------------------------------------------</w:t>
      </w:r>
    </w:p>
    <w:p w14:paraId="49774E7A" w14:textId="0E18248C" w:rsidR="002966DF" w:rsidRPr="00BD02CC" w:rsidRDefault="00875FC7" w:rsidP="002966DF">
      <w:pPr>
        <w:spacing w:after="120"/>
        <w:ind w:right="566"/>
        <w:rPr>
          <w:b/>
        </w:rPr>
      </w:pPr>
      <w:r w:rsidRPr="00BD02CC">
        <w:rPr>
          <w:b/>
        </w:rPr>
        <w:t xml:space="preserve">§ </w:t>
      </w:r>
      <w:r w:rsidR="002E3639">
        <w:rPr>
          <w:b/>
        </w:rPr>
        <w:t>4</w:t>
      </w:r>
      <w:r w:rsidRPr="00BD02CC">
        <w:rPr>
          <w:b/>
        </w:rPr>
        <w:tab/>
      </w:r>
      <w:r w:rsidR="002966DF" w:rsidRPr="00BD02CC">
        <w:rPr>
          <w:b/>
        </w:rPr>
        <w:t>Ekonomi</w:t>
      </w:r>
    </w:p>
    <w:p w14:paraId="0238742F" w14:textId="77777777" w:rsidR="002966DF" w:rsidRDefault="002966DF" w:rsidP="002966DF">
      <w:pPr>
        <w:spacing w:after="120"/>
        <w:ind w:right="566"/>
      </w:pPr>
      <w:r w:rsidRPr="00BD02CC">
        <w:rPr>
          <w:b/>
          <w:bCs/>
        </w:rPr>
        <w:tab/>
      </w:r>
      <w:proofErr w:type="spellStart"/>
      <w:r w:rsidRPr="00BD02CC">
        <w:t>Förbundschefen</w:t>
      </w:r>
      <w:proofErr w:type="spellEnd"/>
      <w:r w:rsidRPr="00BD02CC">
        <w:t xml:space="preserve"> informerar om förbundets ekonomi. </w:t>
      </w:r>
    </w:p>
    <w:p w14:paraId="1C3C7CC1" w14:textId="77777777" w:rsidR="007E4F5F" w:rsidRPr="00236694" w:rsidRDefault="007E4F5F" w:rsidP="007E4F5F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1BE9D8D" w14:textId="726F9A04" w:rsidR="007E4F5F" w:rsidRPr="00E909C5" w:rsidRDefault="007E4F5F" w:rsidP="007E4F5F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2E3639">
        <w:rPr>
          <w:b/>
        </w:rPr>
        <w:t>5</w:t>
      </w:r>
      <w:r>
        <w:rPr>
          <w:b/>
        </w:rPr>
        <w:tab/>
      </w:r>
      <w:r w:rsidR="002966DF" w:rsidRPr="00BD02CC">
        <w:rPr>
          <w:b/>
        </w:rPr>
        <w:t>Uppföljning verksamhetsplan 202</w:t>
      </w:r>
      <w:r w:rsidR="002966DF">
        <w:rPr>
          <w:b/>
        </w:rPr>
        <w:t>5</w:t>
      </w:r>
    </w:p>
    <w:p w14:paraId="3D7B2E7B" w14:textId="4E62D251" w:rsidR="002966DF" w:rsidRPr="007E4F5F" w:rsidRDefault="007E4F5F" w:rsidP="007E4F5F">
      <w:pPr>
        <w:pStyle w:val="Avsndarinformation"/>
        <w:ind w:left="1304"/>
        <w:rPr>
          <w:rFonts w:ascii="Times New Roman" w:hAnsi="Times New Roman"/>
          <w:sz w:val="24"/>
        </w:rPr>
      </w:pPr>
      <w:proofErr w:type="spellStart"/>
      <w:r w:rsidRPr="007E4F5F">
        <w:rPr>
          <w:rFonts w:ascii="Times New Roman" w:hAnsi="Times New Roman"/>
          <w:sz w:val="24"/>
        </w:rPr>
        <w:t>Förbundschef</w:t>
      </w:r>
      <w:proofErr w:type="spellEnd"/>
      <w:r w:rsidRPr="007E4F5F">
        <w:rPr>
          <w:rFonts w:ascii="Times New Roman" w:hAnsi="Times New Roman"/>
          <w:sz w:val="24"/>
        </w:rPr>
        <w:t xml:space="preserve"> presenterar </w:t>
      </w:r>
      <w:r w:rsidR="002966DF" w:rsidRPr="007E4F5F">
        <w:rPr>
          <w:rFonts w:ascii="Times New Roman" w:hAnsi="Times New Roman"/>
          <w:sz w:val="24"/>
        </w:rPr>
        <w:t xml:space="preserve">förbundets </w:t>
      </w:r>
      <w:proofErr w:type="spellStart"/>
      <w:r w:rsidR="002966DF" w:rsidRPr="007E4F5F">
        <w:rPr>
          <w:rFonts w:ascii="Times New Roman" w:hAnsi="Times New Roman"/>
          <w:sz w:val="24"/>
        </w:rPr>
        <w:t>årshjul</w:t>
      </w:r>
      <w:proofErr w:type="spellEnd"/>
      <w:r w:rsidR="002966DF" w:rsidRPr="007E4F5F">
        <w:rPr>
          <w:rFonts w:ascii="Times New Roman" w:hAnsi="Times New Roman"/>
          <w:sz w:val="24"/>
        </w:rPr>
        <w:t xml:space="preserve"> och uppföljning av verksamhetsplan 202</w:t>
      </w:r>
      <w:r w:rsidRPr="007E4F5F">
        <w:rPr>
          <w:rFonts w:ascii="Times New Roman" w:hAnsi="Times New Roman"/>
          <w:sz w:val="24"/>
        </w:rPr>
        <w:t>5</w:t>
      </w:r>
      <w:r w:rsidR="002966DF" w:rsidRPr="007E4F5F">
        <w:rPr>
          <w:rFonts w:ascii="Times New Roman" w:hAnsi="Times New Roman"/>
          <w:sz w:val="24"/>
        </w:rPr>
        <w:t>.</w:t>
      </w:r>
    </w:p>
    <w:p w14:paraId="170FE90C" w14:textId="77777777" w:rsidR="002966DF" w:rsidRPr="00B95E3F" w:rsidRDefault="002966DF" w:rsidP="002966DF">
      <w:pPr>
        <w:spacing w:after="120"/>
        <w:ind w:right="-568" w:firstLine="360"/>
        <w:rPr>
          <w:b/>
          <w:bCs/>
        </w:rPr>
      </w:pPr>
      <w:r w:rsidRPr="00236694">
        <w:rPr>
          <w:b/>
        </w:rPr>
        <w:t>--------------------------------------------------------------------------------------------------</w:t>
      </w:r>
    </w:p>
    <w:p w14:paraId="6B445C41" w14:textId="5D659E4C" w:rsidR="00921F84" w:rsidRPr="00921F84" w:rsidRDefault="007E4F5F" w:rsidP="00921F84">
      <w:pPr>
        <w:spacing w:after="120"/>
        <w:rPr>
          <w:b/>
        </w:rPr>
      </w:pPr>
      <w:r w:rsidRPr="002E3639">
        <w:rPr>
          <w:b/>
        </w:rPr>
        <w:t xml:space="preserve">§ </w:t>
      </w:r>
      <w:r w:rsidR="002E3639" w:rsidRPr="002E3639">
        <w:rPr>
          <w:b/>
        </w:rPr>
        <w:t>6</w:t>
      </w:r>
      <w:r w:rsidRPr="002E3639">
        <w:rPr>
          <w:b/>
        </w:rPr>
        <w:tab/>
      </w:r>
      <w:r w:rsidR="00921F84" w:rsidRPr="00921F84">
        <w:rPr>
          <w:b/>
          <w:bCs/>
          <w:kern w:val="32"/>
        </w:rPr>
        <w:t>Analys av behovet av förändringar av lagen om finansiell samordning</w:t>
      </w:r>
    </w:p>
    <w:p w14:paraId="04DB2BCB" w14:textId="083D7289" w:rsidR="00921F84" w:rsidRPr="00EB37F9" w:rsidRDefault="00921F84" w:rsidP="00921F84">
      <w:pPr>
        <w:pStyle w:val="Liststycke"/>
        <w:spacing w:after="120"/>
        <w:ind w:left="1304" w:firstLine="1"/>
        <w:rPr>
          <w:rFonts w:ascii="Times New Roman" w:hAnsi="Times New Roman"/>
        </w:rPr>
      </w:pPr>
      <w:proofErr w:type="spellStart"/>
      <w:r w:rsidRPr="00EB37F9">
        <w:rPr>
          <w:rFonts w:ascii="Times New Roman" w:hAnsi="Times New Roman"/>
          <w:sz w:val="24"/>
        </w:rPr>
        <w:t>Förbundschef</w:t>
      </w:r>
      <w:proofErr w:type="spellEnd"/>
      <w:r w:rsidRPr="00EB37F9">
        <w:rPr>
          <w:rFonts w:ascii="Times New Roman" w:hAnsi="Times New Roman"/>
          <w:sz w:val="24"/>
        </w:rPr>
        <w:t xml:space="preserve"> informerar om nuläge </w:t>
      </w:r>
      <w:r w:rsidR="00526F46">
        <w:rPr>
          <w:rFonts w:ascii="Times New Roman" w:hAnsi="Times New Roman"/>
          <w:sz w:val="24"/>
        </w:rPr>
        <w:t xml:space="preserve">kring </w:t>
      </w:r>
      <w:r w:rsidRPr="00EB37F9">
        <w:rPr>
          <w:rFonts w:ascii="Times New Roman" w:hAnsi="Times New Roman"/>
          <w:sz w:val="24"/>
        </w:rPr>
        <w:t xml:space="preserve">Försäkringskassans uppdrag kring att genomföra en analys </w:t>
      </w:r>
      <w:r w:rsidR="00526F46">
        <w:rPr>
          <w:rFonts w:ascii="Times New Roman" w:hAnsi="Times New Roman"/>
          <w:sz w:val="24"/>
        </w:rPr>
        <w:t xml:space="preserve">av </w:t>
      </w:r>
      <w:r w:rsidRPr="00EB37F9">
        <w:rPr>
          <w:rFonts w:ascii="Times New Roman" w:hAnsi="Times New Roman"/>
          <w:kern w:val="32"/>
        </w:rPr>
        <w:t xml:space="preserve">behovet av förändringar </w:t>
      </w:r>
      <w:r w:rsidR="00526F46">
        <w:rPr>
          <w:rFonts w:ascii="Times New Roman" w:hAnsi="Times New Roman"/>
          <w:kern w:val="32"/>
        </w:rPr>
        <w:t>i</w:t>
      </w:r>
      <w:r w:rsidRPr="00EB37F9">
        <w:rPr>
          <w:rFonts w:ascii="Times New Roman" w:hAnsi="Times New Roman"/>
          <w:kern w:val="32"/>
        </w:rPr>
        <w:t xml:space="preserve"> lagen om finansiell samordning.</w:t>
      </w:r>
    </w:p>
    <w:p w14:paraId="22D95981" w14:textId="77777777" w:rsidR="00921F84" w:rsidRPr="00E90E47" w:rsidRDefault="00921F84" w:rsidP="00921F84">
      <w:pPr>
        <w:spacing w:line="270" w:lineRule="atLeast"/>
        <w:ind w:left="360"/>
        <w:rPr>
          <w:b/>
        </w:rPr>
      </w:pPr>
      <w:r w:rsidRPr="00E90E47">
        <w:rPr>
          <w:b/>
        </w:rPr>
        <w:t>--------------------------------------------------------------------------------------------------</w:t>
      </w:r>
    </w:p>
    <w:p w14:paraId="074B7DF0" w14:textId="6AD3CC7B" w:rsidR="00921F84" w:rsidRDefault="00921F84" w:rsidP="00921F84">
      <w:pPr>
        <w:spacing w:after="120"/>
        <w:rPr>
          <w:b/>
        </w:rPr>
      </w:pPr>
      <w:r>
        <w:rPr>
          <w:b/>
        </w:rPr>
        <w:t>§ 7</w:t>
      </w:r>
      <w:r>
        <w:rPr>
          <w:b/>
        </w:rPr>
        <w:tab/>
      </w:r>
      <w:r w:rsidRPr="00921F84">
        <w:rPr>
          <w:b/>
        </w:rPr>
        <w:t>Region Skåne strategi finansiell samordning</w:t>
      </w:r>
    </w:p>
    <w:p w14:paraId="3BA92BBD" w14:textId="132888A7" w:rsidR="00921F84" w:rsidRDefault="00921F84" w:rsidP="00921F84">
      <w:pPr>
        <w:spacing w:after="120"/>
        <w:ind w:left="1304" w:firstLine="1"/>
      </w:pPr>
      <w:proofErr w:type="spellStart"/>
      <w:r w:rsidRPr="00921F84">
        <w:t>Förbundschef</w:t>
      </w:r>
      <w:proofErr w:type="spellEnd"/>
      <w:r w:rsidRPr="00921F84">
        <w:t xml:space="preserve"> informerar om Region Skånes arbete med att ta fram </w:t>
      </w:r>
      <w:r>
        <w:t>en</w:t>
      </w:r>
      <w:r w:rsidRPr="00921F84">
        <w:t xml:space="preserve"> strategi för </w:t>
      </w:r>
      <w:r>
        <w:t xml:space="preserve">sitt engagemang inom </w:t>
      </w:r>
      <w:r w:rsidRPr="00921F84">
        <w:t>finansiell samordning i Skåne</w:t>
      </w:r>
    </w:p>
    <w:p w14:paraId="395A0183" w14:textId="589AEFB6" w:rsidR="004B38B3" w:rsidRDefault="00444C92" w:rsidP="00921F84">
      <w:pPr>
        <w:spacing w:after="120"/>
        <w:ind w:left="1304" w:firstLine="1"/>
      </w:pPr>
      <w:r>
        <w:t xml:space="preserve">Styrelsen konstaterar att det är bra att Region Skåne visar intresse för FINSAM </w:t>
      </w:r>
      <w:r w:rsidRPr="007F436D">
        <w:t xml:space="preserve">samt ser gärna mer fokus på </w:t>
      </w:r>
      <w:r w:rsidR="007F436D" w:rsidRPr="007F436D">
        <w:t>uppväxling av</w:t>
      </w:r>
      <w:r w:rsidRPr="007F436D">
        <w:t xml:space="preserve"> satsningar som görs i Skåne </w:t>
      </w:r>
      <w:r w:rsidR="007F436D">
        <w:t>med hjälp av</w:t>
      </w:r>
      <w:r w:rsidRPr="007F436D">
        <w:t xml:space="preserve"> den finansiella samordningen.</w:t>
      </w:r>
      <w:r>
        <w:t xml:space="preserve"> </w:t>
      </w:r>
    </w:p>
    <w:p w14:paraId="6C78FF9E" w14:textId="7357F3F5" w:rsidR="00921F84" w:rsidRPr="00153B64" w:rsidRDefault="00921F84" w:rsidP="00921F84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78F34E80" w14:textId="26ADC47F" w:rsidR="00921F84" w:rsidRPr="00921F84" w:rsidRDefault="00921F84" w:rsidP="00921F84">
      <w:pPr>
        <w:spacing w:after="120"/>
        <w:rPr>
          <w:b/>
        </w:rPr>
      </w:pPr>
      <w:r>
        <w:rPr>
          <w:b/>
        </w:rPr>
        <w:t>§ 8</w:t>
      </w:r>
      <w:r>
        <w:rPr>
          <w:b/>
        </w:rPr>
        <w:tab/>
      </w:r>
      <w:r w:rsidRPr="00921F84">
        <w:rPr>
          <w:b/>
        </w:rPr>
        <w:t xml:space="preserve">Behovsanalys </w:t>
      </w:r>
      <w:bookmarkStart w:id="1" w:name="_Hlk199753926"/>
      <w:r w:rsidRPr="00921F84">
        <w:rPr>
          <w:b/>
        </w:rPr>
        <w:t>FINSAM i Malmö</w:t>
      </w:r>
      <w:bookmarkEnd w:id="1"/>
    </w:p>
    <w:p w14:paraId="43D9AC6C" w14:textId="5F4BD236" w:rsidR="00921F84" w:rsidRDefault="00921F84" w:rsidP="00921F84">
      <w:pPr>
        <w:pStyle w:val="Liststycke"/>
        <w:spacing w:after="120"/>
        <w:ind w:left="1304"/>
        <w:rPr>
          <w:rFonts w:ascii="Times New Roman" w:eastAsiaTheme="minorEastAsia" w:hAnsi="Times New Roman"/>
          <w:szCs w:val="20"/>
        </w:rPr>
      </w:pPr>
      <w:r w:rsidRPr="00921F84">
        <w:rPr>
          <w:rFonts w:ascii="Times New Roman" w:hAnsi="Times New Roman"/>
          <w:bCs/>
        </w:rPr>
        <w:t>Utredaren presenterar upplägg för den</w:t>
      </w:r>
      <w:r w:rsidRPr="00921F84">
        <w:rPr>
          <w:rFonts w:ascii="Times New Roman" w:eastAsiaTheme="minorEastAsia" w:hAnsi="Times New Roman"/>
          <w:szCs w:val="20"/>
        </w:rPr>
        <w:t xml:space="preserve"> behovsanalys som genomförs av FINSAM i Malmö på uppdrag av styrelsen. Syfte är att synliggöra behov av samverkan inom arbetslivsinriktad rehabilitering i Malmö. </w:t>
      </w:r>
    </w:p>
    <w:p w14:paraId="16918111" w14:textId="77777777" w:rsidR="00444C92" w:rsidRDefault="00444C92" w:rsidP="00921F84">
      <w:pPr>
        <w:pStyle w:val="Liststycke"/>
        <w:spacing w:after="120"/>
        <w:ind w:left="1304"/>
        <w:rPr>
          <w:rFonts w:ascii="Times New Roman" w:eastAsiaTheme="minorEastAsia" w:hAnsi="Times New Roman"/>
          <w:szCs w:val="20"/>
        </w:rPr>
      </w:pPr>
    </w:p>
    <w:p w14:paraId="176DD9DE" w14:textId="2DE93712" w:rsidR="00444C92" w:rsidRPr="00921F84" w:rsidRDefault="00444C92" w:rsidP="00921F84">
      <w:pPr>
        <w:pStyle w:val="Liststycke"/>
        <w:spacing w:after="120"/>
        <w:ind w:left="1304"/>
        <w:rPr>
          <w:rFonts w:ascii="Times New Roman" w:hAnsi="Times New Roman"/>
          <w:bCs/>
        </w:rPr>
      </w:pPr>
      <w:r w:rsidRPr="007F436D">
        <w:rPr>
          <w:rFonts w:ascii="Times New Roman" w:eastAsiaTheme="minorEastAsia" w:hAnsi="Times New Roman"/>
          <w:szCs w:val="20"/>
        </w:rPr>
        <w:t>Styrelsen ser gärna en tydlig analysdel som kan vara behjälplig vid det fortsatta arbetet med behovsanalysen.</w:t>
      </w:r>
    </w:p>
    <w:p w14:paraId="0495D2CD" w14:textId="77777777" w:rsidR="00921F84" w:rsidRPr="00153B64" w:rsidRDefault="00921F84" w:rsidP="00921F84">
      <w:pPr>
        <w:spacing w:after="120"/>
        <w:ind w:left="360"/>
        <w:rPr>
          <w:b/>
        </w:rPr>
      </w:pPr>
      <w:r w:rsidRPr="00153B64">
        <w:rPr>
          <w:b/>
        </w:rPr>
        <w:t>--------------------------------------------------------------------------------------------------</w:t>
      </w:r>
    </w:p>
    <w:p w14:paraId="02C4A2B2" w14:textId="0E394880" w:rsidR="00921F84" w:rsidRPr="00921F84" w:rsidRDefault="00344535" w:rsidP="00344535">
      <w:pPr>
        <w:spacing w:after="120"/>
        <w:rPr>
          <w:b/>
        </w:rPr>
      </w:pPr>
      <w:r>
        <w:rPr>
          <w:b/>
        </w:rPr>
        <w:t>§ 9</w:t>
      </w:r>
      <w:r>
        <w:rPr>
          <w:b/>
        </w:rPr>
        <w:tab/>
      </w:r>
      <w:r w:rsidR="00921F84" w:rsidRPr="00921F84">
        <w:rPr>
          <w:b/>
        </w:rPr>
        <w:t>Tertialrapport 1 2025</w:t>
      </w:r>
    </w:p>
    <w:p w14:paraId="469F18A9" w14:textId="41D4FC35" w:rsidR="00344535" w:rsidRPr="00BD02CC" w:rsidRDefault="00344535" w:rsidP="00344535">
      <w:pPr>
        <w:spacing w:after="120"/>
        <w:ind w:firstLine="1304"/>
      </w:pPr>
      <w:r w:rsidRPr="00BD02CC">
        <w:t xml:space="preserve">Utredaren informerar om tertialrapport </w:t>
      </w:r>
      <w:r>
        <w:t>1</w:t>
      </w:r>
      <w:r w:rsidRPr="00BD02CC">
        <w:t xml:space="preserve"> 202</w:t>
      </w:r>
      <w:r>
        <w:t>5</w:t>
      </w:r>
      <w:r w:rsidRPr="00BD02CC">
        <w:t>.</w:t>
      </w:r>
    </w:p>
    <w:p w14:paraId="073881C6" w14:textId="77777777" w:rsidR="00921F84" w:rsidRPr="00FA6EE0" w:rsidRDefault="00921F84" w:rsidP="00921F84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1DD7343E" w14:textId="3BCF09AA" w:rsidR="00921F84" w:rsidRPr="00921F84" w:rsidRDefault="00344535" w:rsidP="00344535">
      <w:pPr>
        <w:spacing w:after="120"/>
        <w:rPr>
          <w:b/>
        </w:rPr>
      </w:pPr>
      <w:r>
        <w:rPr>
          <w:b/>
        </w:rPr>
        <w:t>§ 10</w:t>
      </w:r>
      <w:r>
        <w:rPr>
          <w:b/>
        </w:rPr>
        <w:tab/>
      </w:r>
      <w:r w:rsidR="00921F84" w:rsidRPr="00921F84">
        <w:rPr>
          <w:b/>
        </w:rPr>
        <w:t>Inför tertial 2 2025</w:t>
      </w:r>
    </w:p>
    <w:p w14:paraId="3FD20AE2" w14:textId="45F7329A" w:rsidR="00344535" w:rsidRPr="00970561" w:rsidRDefault="00344535" w:rsidP="00344535">
      <w:pPr>
        <w:spacing w:line="270" w:lineRule="atLeast"/>
        <w:ind w:firstLine="1304"/>
        <w:rPr>
          <w:color w:val="000000"/>
          <w:lang w:eastAsia="en-US"/>
        </w:rPr>
      </w:pPr>
      <w:r w:rsidRPr="00970561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77F85FC8" w14:textId="77777777" w:rsidR="00344535" w:rsidRPr="00970561" w:rsidRDefault="00344535" w:rsidP="00344535">
      <w:pPr>
        <w:spacing w:line="270" w:lineRule="atLeast"/>
        <w:rPr>
          <w:color w:val="000000"/>
          <w:lang w:eastAsia="en-US"/>
        </w:rPr>
      </w:pPr>
    </w:p>
    <w:p w14:paraId="0E7F7A23" w14:textId="77777777" w:rsidR="00344535" w:rsidRDefault="00344535" w:rsidP="00344535">
      <w:pPr>
        <w:pStyle w:val="Avsndarinformation"/>
        <w:pBdr>
          <w:bottom w:val="single" w:sz="6" w:space="1" w:color="auto"/>
        </w:pBdr>
        <w:ind w:left="1304" w:hanging="1304"/>
        <w:rPr>
          <w:rFonts w:ascii="Times New Roman" w:hAnsi="Times New Roman"/>
          <w:sz w:val="24"/>
        </w:rPr>
      </w:pPr>
      <w:r w:rsidRPr="00970561">
        <w:rPr>
          <w:rFonts w:ascii="Times New Roman" w:hAnsi="Times New Roman"/>
          <w:b/>
          <w:sz w:val="24"/>
        </w:rPr>
        <w:t>att</w:t>
      </w:r>
      <w:r w:rsidRPr="00970561">
        <w:rPr>
          <w:rFonts w:ascii="Times New Roman" w:hAnsi="Times New Roman"/>
          <w:b/>
          <w:sz w:val="24"/>
        </w:rPr>
        <w:tab/>
      </w:r>
      <w:bookmarkStart w:id="2" w:name="_Hlk200527486"/>
      <w:r>
        <w:rPr>
          <w:rFonts w:ascii="Times New Roman" w:hAnsi="Times New Roman"/>
          <w:sz w:val="24"/>
        </w:rPr>
        <w:t xml:space="preserve">alla projekt finansierade av FINSAM i Malmö anger sina mål, </w:t>
      </w:r>
      <w:proofErr w:type="spellStart"/>
      <w:r>
        <w:rPr>
          <w:rFonts w:ascii="Times New Roman" w:hAnsi="Times New Roman"/>
          <w:sz w:val="24"/>
        </w:rPr>
        <w:t>målvärden</w:t>
      </w:r>
      <w:proofErr w:type="spellEnd"/>
      <w:r>
        <w:rPr>
          <w:rFonts w:ascii="Times New Roman" w:hAnsi="Times New Roman"/>
          <w:sz w:val="24"/>
        </w:rPr>
        <w:t xml:space="preserve"> för dessa samt uppfyllelse i förhållande till </w:t>
      </w:r>
      <w:proofErr w:type="spellStart"/>
      <w:r>
        <w:rPr>
          <w:rFonts w:ascii="Times New Roman" w:hAnsi="Times New Roman"/>
          <w:sz w:val="24"/>
        </w:rPr>
        <w:t>målvärden</w:t>
      </w:r>
      <w:proofErr w:type="spellEnd"/>
      <w:r>
        <w:rPr>
          <w:rFonts w:ascii="Times New Roman" w:hAnsi="Times New Roman"/>
          <w:sz w:val="24"/>
        </w:rPr>
        <w:t xml:space="preserve"> som angetts i tertialrapportering 2 2025. Detta ska redovisas under resultat i tertialrapporten.</w:t>
      </w:r>
      <w:bookmarkEnd w:id="2"/>
    </w:p>
    <w:p w14:paraId="12BF32A6" w14:textId="77777777" w:rsidR="00444C92" w:rsidRDefault="00444C92" w:rsidP="00344535">
      <w:pPr>
        <w:pStyle w:val="Avsndarinformation"/>
        <w:pBdr>
          <w:bottom w:val="single" w:sz="6" w:space="1" w:color="auto"/>
        </w:pBdr>
        <w:ind w:left="1304" w:hanging="1304"/>
        <w:rPr>
          <w:rFonts w:ascii="Times New Roman" w:hAnsi="Times New Roman"/>
          <w:sz w:val="24"/>
        </w:rPr>
      </w:pPr>
    </w:p>
    <w:p w14:paraId="3D3AAA55" w14:textId="4AEAF6ED" w:rsidR="00444C92" w:rsidRPr="00444C92" w:rsidRDefault="00444C92" w:rsidP="00344535">
      <w:pPr>
        <w:pStyle w:val="Avsndarinformation"/>
        <w:pBdr>
          <w:bottom w:val="single" w:sz="6" w:space="1" w:color="auto"/>
        </w:pBdr>
        <w:ind w:left="1304" w:hanging="1304"/>
        <w:rPr>
          <w:rFonts w:ascii="Times New Roman" w:hAnsi="Times New Roman"/>
          <w:b/>
          <w:bCs/>
          <w:sz w:val="24"/>
        </w:rPr>
      </w:pPr>
      <w:r w:rsidRPr="007F436D">
        <w:rPr>
          <w:rFonts w:ascii="Times New Roman" w:hAnsi="Times New Roman"/>
          <w:b/>
          <w:bCs/>
          <w:sz w:val="24"/>
        </w:rPr>
        <w:t>att</w:t>
      </w:r>
      <w:r w:rsidRPr="007F436D">
        <w:rPr>
          <w:rFonts w:ascii="Times New Roman" w:hAnsi="Times New Roman"/>
          <w:b/>
          <w:bCs/>
          <w:sz w:val="24"/>
        </w:rPr>
        <w:tab/>
      </w:r>
      <w:r w:rsidRPr="007F436D">
        <w:rPr>
          <w:rFonts w:ascii="Times New Roman" w:hAnsi="Times New Roman"/>
          <w:sz w:val="24"/>
        </w:rPr>
        <w:t>FRAM redovisar en analys av och en strategi för att hantera inflödet av deltagare</w:t>
      </w:r>
      <w:r w:rsidR="007F436D" w:rsidRPr="007F436D">
        <w:rPr>
          <w:rFonts w:ascii="Times New Roman" w:hAnsi="Times New Roman"/>
          <w:sz w:val="24"/>
        </w:rPr>
        <w:t>.</w:t>
      </w:r>
    </w:p>
    <w:p w14:paraId="30536C11" w14:textId="77777777" w:rsidR="00444C92" w:rsidRPr="00970561" w:rsidRDefault="00444C92" w:rsidP="00344535">
      <w:pPr>
        <w:pStyle w:val="Avsndarinformation"/>
        <w:pBdr>
          <w:bottom w:val="single" w:sz="6" w:space="1" w:color="auto"/>
        </w:pBdr>
        <w:ind w:left="1304" w:hanging="1304"/>
        <w:rPr>
          <w:rFonts w:ascii="Times New Roman" w:hAnsi="Times New Roman"/>
          <w:sz w:val="24"/>
        </w:rPr>
      </w:pPr>
    </w:p>
    <w:p w14:paraId="011827BA" w14:textId="77777777" w:rsidR="00444C92" w:rsidRDefault="00444C92" w:rsidP="00921F84">
      <w:pPr>
        <w:spacing w:after="120"/>
        <w:ind w:left="360"/>
        <w:rPr>
          <w:b/>
        </w:rPr>
      </w:pPr>
    </w:p>
    <w:p w14:paraId="773F82FD" w14:textId="77777777" w:rsidR="00444C92" w:rsidRPr="00FA6EE0" w:rsidRDefault="00444C92" w:rsidP="00444C92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54CC8387" w14:textId="02D50DF7" w:rsidR="00921F84" w:rsidRPr="00921F84" w:rsidRDefault="00344535" w:rsidP="00344535">
      <w:pPr>
        <w:spacing w:after="120"/>
        <w:rPr>
          <w:b/>
        </w:rPr>
      </w:pPr>
      <w:r>
        <w:rPr>
          <w:b/>
        </w:rPr>
        <w:t>§ 11</w:t>
      </w:r>
      <w:r>
        <w:rPr>
          <w:b/>
        </w:rPr>
        <w:tab/>
      </w:r>
      <w:r w:rsidR="00921F84" w:rsidRPr="00921F84">
        <w:rPr>
          <w:b/>
        </w:rPr>
        <w:t>Årsredovisning 2024</w:t>
      </w:r>
    </w:p>
    <w:p w14:paraId="78B1B955" w14:textId="09D9FC1C" w:rsidR="00344535" w:rsidRDefault="00344535" w:rsidP="00344535">
      <w:pPr>
        <w:ind w:left="1304" w:firstLine="1"/>
        <w:rPr>
          <w:color w:val="000000"/>
          <w:lang w:eastAsia="en-US"/>
        </w:rPr>
      </w:pPr>
      <w:r>
        <w:rPr>
          <w:color w:val="000000"/>
          <w:lang w:eastAsia="en-US"/>
        </w:rPr>
        <w:t>Årsredovisningen för 2024 har granskats av KPMG och politiskt utsedda revisorer från Malmö stad och Region Skåne utan anmärkning och utan rekommendationer.</w:t>
      </w:r>
    </w:p>
    <w:p w14:paraId="26D298C3" w14:textId="77777777" w:rsidR="00344535" w:rsidRPr="00FA6EE0" w:rsidRDefault="00344535" w:rsidP="00344535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511E9D91" w14:textId="59428EB8" w:rsidR="00921F84" w:rsidRPr="00921F84" w:rsidRDefault="00344535" w:rsidP="00344535">
      <w:pPr>
        <w:spacing w:after="120"/>
        <w:rPr>
          <w:b/>
        </w:rPr>
      </w:pPr>
      <w:r>
        <w:rPr>
          <w:b/>
        </w:rPr>
        <w:t>§ 12</w:t>
      </w:r>
      <w:r>
        <w:rPr>
          <w:b/>
        </w:rPr>
        <w:tab/>
      </w:r>
      <w:r w:rsidR="00921F84" w:rsidRPr="00921F84">
        <w:rPr>
          <w:b/>
        </w:rPr>
        <w:t>ISK uppföljning</w:t>
      </w:r>
    </w:p>
    <w:p w14:paraId="66ED77E1" w14:textId="77777777" w:rsidR="00344535" w:rsidRPr="00C73621" w:rsidRDefault="00344535" w:rsidP="00344535">
      <w:pPr>
        <w:tabs>
          <w:tab w:val="left" w:pos="709"/>
          <w:tab w:val="left" w:pos="1272"/>
        </w:tabs>
        <w:spacing w:after="120"/>
        <w:ind w:left="1272"/>
      </w:pPr>
      <w:r>
        <w:rPr>
          <w:b/>
          <w:bCs/>
        </w:rPr>
        <w:tab/>
      </w:r>
      <w:proofErr w:type="spellStart"/>
      <w:r w:rsidRPr="00D038D5">
        <w:t>Förbundschef</w:t>
      </w:r>
      <w:proofErr w:type="spellEnd"/>
      <w:r>
        <w:t xml:space="preserve"> går igenom förbundets interna styr och kontrollplan och konstaterar att det inte finns några rekommendationer från revisorerna vid granskning av årsredovisning.</w:t>
      </w:r>
    </w:p>
    <w:p w14:paraId="54764F81" w14:textId="77777777" w:rsidR="00344535" w:rsidRPr="00FA6EE0" w:rsidRDefault="00344535" w:rsidP="00344535">
      <w:pPr>
        <w:spacing w:after="120"/>
        <w:ind w:left="360"/>
        <w:rPr>
          <w:b/>
        </w:rPr>
      </w:pPr>
      <w:r w:rsidRPr="00FA6EE0">
        <w:rPr>
          <w:b/>
        </w:rPr>
        <w:t>--------------------------------------------------------------------------------------------------</w:t>
      </w:r>
    </w:p>
    <w:p w14:paraId="2DE1A741" w14:textId="77777777" w:rsidR="002966DF" w:rsidRDefault="002966DF" w:rsidP="00921F84">
      <w:pPr>
        <w:ind w:right="566"/>
      </w:pPr>
    </w:p>
    <w:p w14:paraId="0145EF92" w14:textId="77777777" w:rsidR="002966DF" w:rsidRDefault="002966DF" w:rsidP="00921F84">
      <w:pPr>
        <w:ind w:right="566"/>
      </w:pPr>
    </w:p>
    <w:p w14:paraId="5CC713BC" w14:textId="44DA2EE5" w:rsidR="00DE16E8" w:rsidRPr="00BD02CC" w:rsidRDefault="00DE16E8" w:rsidP="00921F84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921F84">
      <w:pPr>
        <w:ind w:right="566"/>
        <w:outlineLvl w:val="0"/>
      </w:pPr>
    </w:p>
    <w:p w14:paraId="5AA58787" w14:textId="77777777" w:rsidR="00DE16E8" w:rsidRPr="00BD02CC" w:rsidRDefault="00DE16E8" w:rsidP="00921F84">
      <w:pPr>
        <w:ind w:right="566"/>
        <w:outlineLvl w:val="0"/>
      </w:pPr>
    </w:p>
    <w:p w14:paraId="1B4D395C" w14:textId="01652828" w:rsidR="00DE16E8" w:rsidRPr="00BD02CC" w:rsidRDefault="00DE16E8" w:rsidP="00921F84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23D645F" w14:textId="49F01756" w:rsidR="000307AB" w:rsidRPr="00BD02CC" w:rsidRDefault="00DE16E8" w:rsidP="00921F84">
      <w:pPr>
        <w:spacing w:after="120"/>
        <w:ind w:right="566"/>
      </w:pPr>
      <w:r w:rsidRPr="00BD02CC">
        <w:t xml:space="preserve">/ </w:t>
      </w:r>
      <w:r w:rsidR="000307AB" w:rsidRPr="00BD02CC">
        <w:t>Sedat Arif</w:t>
      </w:r>
      <w:r w:rsidR="00BE16FC" w:rsidRPr="00BD02CC">
        <w:t xml:space="preserve"> /</w:t>
      </w:r>
      <w:r w:rsidRPr="00BD02CC">
        <w:tab/>
      </w:r>
      <w:r w:rsidRPr="00BD02CC">
        <w:tab/>
      </w:r>
      <w:r w:rsidRPr="00BD02CC">
        <w:tab/>
      </w:r>
      <w:r w:rsidR="001A4E9E" w:rsidRPr="00BD02CC">
        <w:tab/>
      </w:r>
      <w:r w:rsidRPr="00BD02CC">
        <w:t>/</w:t>
      </w:r>
      <w:r w:rsidR="00BE16FC" w:rsidRPr="00BD02CC">
        <w:t xml:space="preserve"> </w:t>
      </w:r>
      <w:r w:rsidR="002E3639" w:rsidRPr="00BD02CC">
        <w:t xml:space="preserve">Ulrika Thell Mijdema </w:t>
      </w:r>
      <w:r w:rsidRPr="00BD02CC">
        <w:t>/</w:t>
      </w:r>
    </w:p>
    <w:sectPr w:rsidR="000307AB" w:rsidRPr="00BD02CC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3"/>
  </w:num>
  <w:num w:numId="2" w16cid:durableId="681587061">
    <w:abstractNumId w:val="1"/>
  </w:num>
  <w:num w:numId="3" w16cid:durableId="865286528">
    <w:abstractNumId w:val="2"/>
  </w:num>
  <w:num w:numId="4" w16cid:durableId="503475277">
    <w:abstractNumId w:val="4"/>
  </w:num>
  <w:num w:numId="5" w16cid:durableId="1843352316">
    <w:abstractNumId w:val="5"/>
  </w:num>
  <w:num w:numId="6" w16cid:durableId="270548375">
    <w:abstractNumId w:val="0"/>
  </w:num>
  <w:num w:numId="7" w16cid:durableId="4008313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1F7D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535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B7A41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C92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38B3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26F46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8BE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436D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25D2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418D"/>
    <w:rsid w:val="0088470D"/>
    <w:rsid w:val="008847A6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4A8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1F84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97781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5156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341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37F9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Props1.xml><?xml version="1.0" encoding="utf-8"?>
<ds:datastoreItem xmlns:ds="http://schemas.openxmlformats.org/officeDocument/2006/customXml" ds:itemID="{A41120B5-D52B-4A9C-B541-4F616078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8B8027-999F-4EAD-8FD6-3B9D80197B5A}">
  <ds:schemaRefs>
    <ds:schemaRef ds:uri="http://purl.org/dc/dcmitype/"/>
    <ds:schemaRef ds:uri="http://www.w3.org/XML/1998/namespace"/>
    <ds:schemaRef ds:uri="http://schemas.microsoft.com/office/2006/documentManagement/types"/>
    <ds:schemaRef ds:uri="3d200656-ff11-4f54-8219-c0f1c7dcbf1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74009f-1407-4fdb-b032-01dbfd31cf2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4055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</vt:vector>
  </HeadingPairs>
  <TitlesOfParts>
    <vt:vector size="7" baseType="lpstr">
      <vt:lpstr/>
      <vt:lpstr>Ledamöter </vt:lpstr>
      <vt:lpstr>Ersättare</vt:lpstr>
      <vt:lpstr>Representanter från kansliet</vt:lpstr>
      <vt:lpstr/>
      <vt:lpstr/>
      <vt:lpstr>------------------------------------------------		------------------------------</vt:lpstr>
    </vt:vector>
  </TitlesOfParts>
  <Company/>
  <LinksUpToDate>false</LinksUpToDate>
  <CharactersWithSpaces>4489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2025-06-16T08:35:00Z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