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334BA622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8757EF">
        <w:rPr>
          <w:b/>
        </w:rPr>
        <w:t>2</w:t>
      </w:r>
      <w:r w:rsidR="00D01A2C">
        <w:rPr>
          <w:b/>
        </w:rPr>
        <w:t>4</w:t>
      </w:r>
      <w:r w:rsidR="008757EF">
        <w:rPr>
          <w:b/>
        </w:rPr>
        <w:t xml:space="preserve"> ma</w:t>
      </w:r>
      <w:r w:rsidR="00D01A2C">
        <w:rPr>
          <w:b/>
        </w:rPr>
        <w:t xml:space="preserve">j </w:t>
      </w:r>
      <w:r w:rsidR="000307AB">
        <w:rPr>
          <w:b/>
        </w:rPr>
        <w:t>2024</w:t>
      </w:r>
      <w:r w:rsidRPr="00C26BD9">
        <w:rPr>
          <w:b/>
        </w:rPr>
        <w:t>, kl. 13.00-14.30</w:t>
      </w:r>
    </w:p>
    <w:p w14:paraId="2572B718" w14:textId="3C758D74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F67DA0">
        <w:t>Sessionssalen</w:t>
      </w:r>
      <w:r w:rsidR="009B7D42" w:rsidRPr="00C26BD9">
        <w:t>, Stadshuset, Malmö stad</w:t>
      </w:r>
    </w:p>
    <w:p w14:paraId="00BBC991" w14:textId="05C8A281" w:rsidR="00273BC4" w:rsidRPr="00761B15" w:rsidRDefault="00273BC4" w:rsidP="00E80E46">
      <w:pPr>
        <w:ind w:right="566"/>
      </w:pPr>
      <w:r w:rsidRPr="00761B15">
        <w:rPr>
          <w:b/>
          <w:i/>
        </w:rPr>
        <w:t>Närvarande:</w:t>
      </w:r>
    </w:p>
    <w:p w14:paraId="3F30757A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 xml:space="preserve">Ledamöter </w:t>
      </w:r>
    </w:p>
    <w:p w14:paraId="19036339" w14:textId="77777777" w:rsidR="000307AB" w:rsidRPr="00761B15" w:rsidRDefault="000307AB" w:rsidP="000307AB">
      <w:pPr>
        <w:tabs>
          <w:tab w:val="left" w:pos="7590"/>
        </w:tabs>
        <w:ind w:right="566"/>
        <w:rPr>
          <w:bCs/>
        </w:rPr>
      </w:pPr>
      <w:r w:rsidRPr="00761B15">
        <w:rPr>
          <w:bCs/>
        </w:rPr>
        <w:t>Sedat Arif(s), Malmö stad</w:t>
      </w:r>
    </w:p>
    <w:p w14:paraId="4CEB66C6" w14:textId="38A36B31" w:rsidR="00B41006" w:rsidRPr="00761B15" w:rsidRDefault="00B41006" w:rsidP="00B41006">
      <w:pPr>
        <w:ind w:right="566"/>
      </w:pPr>
      <w:r w:rsidRPr="00761B15">
        <w:t>Carita Wittfjord (tjp), Arbetsförmedlingen</w:t>
      </w:r>
    </w:p>
    <w:p w14:paraId="0B266040" w14:textId="405438EE" w:rsidR="00273BC4" w:rsidRPr="00761B15" w:rsidRDefault="00B364C7" w:rsidP="00E80E46">
      <w:pPr>
        <w:ind w:right="566"/>
      </w:pPr>
      <w:r w:rsidRPr="00761B15">
        <w:t>Anja Nordberg Sonesson</w:t>
      </w:r>
      <w:r w:rsidR="00273BC4" w:rsidRPr="00761B15">
        <w:t>, (m), Region Skåne</w:t>
      </w:r>
      <w:r w:rsidR="00620420">
        <w:t>, deltog tom § 5</w:t>
      </w:r>
    </w:p>
    <w:p w14:paraId="10D5FB32" w14:textId="77777777" w:rsidR="00680329" w:rsidRPr="00761B15" w:rsidRDefault="00680329" w:rsidP="00680329">
      <w:pPr>
        <w:ind w:right="566"/>
      </w:pPr>
      <w:r w:rsidRPr="00761B15">
        <w:t>Ulrika Thell Mijdema (tjp), Försäkringskassan</w:t>
      </w:r>
    </w:p>
    <w:p w14:paraId="5A473D3B" w14:textId="77777777" w:rsidR="00273BC4" w:rsidRPr="00761B15" w:rsidRDefault="00273BC4" w:rsidP="00E80E46">
      <w:pPr>
        <w:ind w:right="566"/>
      </w:pPr>
    </w:p>
    <w:p w14:paraId="7A04F34C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Ersättare</w:t>
      </w:r>
    </w:p>
    <w:p w14:paraId="4507B244" w14:textId="00359B7F" w:rsidR="0014551F" w:rsidRDefault="0014551F" w:rsidP="0014551F">
      <w:pPr>
        <w:tabs>
          <w:tab w:val="left" w:pos="7590"/>
        </w:tabs>
        <w:ind w:right="566"/>
      </w:pPr>
      <w:r w:rsidRPr="00761B15">
        <w:t>Farishta Sulaiman (m), Malmö stad</w:t>
      </w:r>
      <w:r w:rsidR="009F4E53">
        <w:t xml:space="preserve">, </w:t>
      </w:r>
      <w:r w:rsidR="00620420">
        <w:t xml:space="preserve">deltog </w:t>
      </w:r>
      <w:r w:rsidR="009F4E53">
        <w:t>via Teams</w:t>
      </w:r>
    </w:p>
    <w:p w14:paraId="3A5EECE4" w14:textId="5D13ABE9" w:rsidR="00B41006" w:rsidRDefault="00B254DC" w:rsidP="00B41006">
      <w:pPr>
        <w:tabs>
          <w:tab w:val="left" w:pos="7590"/>
        </w:tabs>
        <w:ind w:right="566"/>
      </w:pPr>
      <w:r w:rsidRPr="00761B15">
        <w:t xml:space="preserve">Stefan Pinjefors(s), Region Skåne </w:t>
      </w:r>
    </w:p>
    <w:p w14:paraId="137E729A" w14:textId="7EEF38B1" w:rsidR="00B41006" w:rsidRPr="00761B15" w:rsidRDefault="00B41006" w:rsidP="00B41006">
      <w:pPr>
        <w:tabs>
          <w:tab w:val="left" w:pos="7590"/>
        </w:tabs>
        <w:ind w:right="566"/>
      </w:pPr>
      <w:r w:rsidRPr="00761B15">
        <w:t xml:space="preserve">Susann Ellkvist (tjp), Försäkringskassan </w:t>
      </w:r>
    </w:p>
    <w:p w14:paraId="79FDAB24" w14:textId="77777777" w:rsidR="00532719" w:rsidRPr="00761B15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761B15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761B15">
        <w:rPr>
          <w:b/>
          <w:bCs/>
        </w:rPr>
        <w:t>Ej närvarande</w:t>
      </w:r>
    </w:p>
    <w:p w14:paraId="0D21DB83" w14:textId="0C4323F2" w:rsidR="00680329" w:rsidRPr="00761B15" w:rsidRDefault="00680329" w:rsidP="00680329">
      <w:pPr>
        <w:tabs>
          <w:tab w:val="left" w:pos="7590"/>
        </w:tabs>
        <w:ind w:right="566"/>
      </w:pPr>
      <w:r w:rsidRPr="00761B15">
        <w:t>Lana Besirevic, Arbetsförmedlingen</w:t>
      </w:r>
    </w:p>
    <w:p w14:paraId="202949A8" w14:textId="77777777" w:rsidR="00B254DC" w:rsidRPr="00761B15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Representanter från kansliet</w:t>
      </w:r>
    </w:p>
    <w:p w14:paraId="25307401" w14:textId="2B816092" w:rsidR="00273BC4" w:rsidRPr="00761B15" w:rsidRDefault="00273BC4" w:rsidP="00E80E46">
      <w:pPr>
        <w:ind w:right="566"/>
      </w:pPr>
      <w:r w:rsidRPr="00761B15">
        <w:t>Mikael Jung, Förbundschef</w:t>
      </w:r>
    </w:p>
    <w:p w14:paraId="1D629C61" w14:textId="59E20A3D" w:rsidR="00AA5594" w:rsidRPr="00761B15" w:rsidRDefault="00AA5594" w:rsidP="00E80E46">
      <w:pPr>
        <w:ind w:right="566"/>
      </w:pPr>
      <w:r w:rsidRPr="00761B15">
        <w:t>Fredrik Neuman, utredare</w:t>
      </w:r>
    </w:p>
    <w:p w14:paraId="2AF14334" w14:textId="77777777" w:rsidR="000307AB" w:rsidRPr="00761B15" w:rsidRDefault="000307AB" w:rsidP="00E80E46">
      <w:pPr>
        <w:ind w:right="566"/>
      </w:pPr>
    </w:p>
    <w:p w14:paraId="326CEDF2" w14:textId="77777777" w:rsidR="000307AB" w:rsidRPr="00761B15" w:rsidRDefault="000307AB" w:rsidP="000307AB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17F1278C" w14:textId="7AAED2FE" w:rsidR="000307AB" w:rsidRDefault="00D01A2C" w:rsidP="000307AB">
      <w:pPr>
        <w:tabs>
          <w:tab w:val="left" w:pos="7590"/>
        </w:tabs>
        <w:ind w:right="566"/>
      </w:pPr>
      <w:r>
        <w:t>Mehran Redjamand, Kryddgårdens vårdcentral</w:t>
      </w:r>
    </w:p>
    <w:p w14:paraId="7CD4C9BD" w14:textId="77777777" w:rsidR="0014551F" w:rsidRDefault="00D01A2C" w:rsidP="0014551F">
      <w:pPr>
        <w:tabs>
          <w:tab w:val="left" w:pos="7590"/>
        </w:tabs>
        <w:ind w:right="566"/>
      </w:pPr>
      <w:r>
        <w:t xml:space="preserve">Karina Mattsson Nilholm, </w:t>
      </w:r>
      <w:r w:rsidR="0014551F">
        <w:t>Kryddgårdens vårdcentral</w:t>
      </w:r>
    </w:p>
    <w:p w14:paraId="48D62927" w14:textId="77777777" w:rsidR="00532719" w:rsidRDefault="00532719" w:rsidP="00E80E46">
      <w:pPr>
        <w:ind w:right="566"/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5B25F43" w14:textId="77777777" w:rsidR="00901F34" w:rsidRDefault="00571604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  <w:r w:rsidR="00901F34" w:rsidRPr="00B95E3F">
        <w:rPr>
          <w:b/>
          <w:bCs/>
        </w:rPr>
        <w:tab/>
      </w:r>
    </w:p>
    <w:p w14:paraId="64B7A0BB" w14:textId="01C596EB" w:rsidR="00273BC4" w:rsidRPr="00C26BD9" w:rsidRDefault="0014551F" w:rsidP="00901F34">
      <w:pPr>
        <w:spacing w:after="120"/>
        <w:ind w:left="1304" w:right="566"/>
        <w:rPr>
          <w:b/>
        </w:rPr>
      </w:pPr>
      <w:r w:rsidRPr="00761B15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0307AB">
        <w:t>Sedat Arif</w:t>
      </w:r>
      <w:r w:rsidR="00680329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37CAE0C" w14:textId="77777777" w:rsidR="00901F34" w:rsidRDefault="0025108B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B254DC">
        <w:rPr>
          <w:b/>
        </w:rPr>
        <w:t>Godkännande av dagordningen</w:t>
      </w:r>
      <w:r w:rsidR="00901F34" w:rsidRPr="00B95E3F">
        <w:rPr>
          <w:b/>
          <w:bCs/>
        </w:rPr>
        <w:tab/>
      </w:r>
    </w:p>
    <w:p w14:paraId="16AAC8DE" w14:textId="74FB5E00" w:rsidR="00082D0C" w:rsidRPr="00082D0C" w:rsidRDefault="00B254DC" w:rsidP="00901F34">
      <w:pPr>
        <w:spacing w:after="120"/>
        <w:ind w:right="-568"/>
        <w:rPr>
          <w:bCs/>
        </w:rPr>
      </w:pPr>
      <w:r>
        <w:rPr>
          <w:bCs/>
        </w:rPr>
        <w:tab/>
        <w:t>Dagordningen godkänns av mötet utan tillägg</w:t>
      </w:r>
      <w:r w:rsidR="00082D0C" w:rsidRPr="00082D0C">
        <w:rPr>
          <w:bCs/>
        </w:rPr>
        <w:t>.</w:t>
      </w:r>
    </w:p>
    <w:p w14:paraId="063DB803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F2F245E" w14:textId="77777777" w:rsidR="0014551F" w:rsidRPr="00471C9B" w:rsidRDefault="00D75822" w:rsidP="0014551F">
      <w:pPr>
        <w:spacing w:after="120"/>
        <w:ind w:right="-568"/>
        <w:rPr>
          <w:b/>
        </w:rPr>
      </w:pPr>
      <w:r w:rsidRPr="00D75822">
        <w:rPr>
          <w:b/>
        </w:rPr>
        <w:t>§</w:t>
      </w:r>
      <w:r>
        <w:rPr>
          <w:b/>
        </w:rPr>
        <w:t xml:space="preserve"> </w:t>
      </w:r>
      <w:r w:rsidR="00BE16FC">
        <w:rPr>
          <w:b/>
        </w:rPr>
        <w:t>3</w:t>
      </w:r>
      <w:r>
        <w:rPr>
          <w:b/>
        </w:rPr>
        <w:tab/>
      </w:r>
      <w:r w:rsidR="0014551F" w:rsidRPr="00471C9B">
        <w:rPr>
          <w:b/>
        </w:rPr>
        <w:t>Presentation Kryddgårdenmodellen</w:t>
      </w:r>
    </w:p>
    <w:p w14:paraId="7C66A060" w14:textId="18A09B3C" w:rsidR="0014551F" w:rsidRDefault="0014551F" w:rsidP="0014551F">
      <w:pPr>
        <w:tabs>
          <w:tab w:val="left" w:pos="7590"/>
        </w:tabs>
        <w:ind w:left="1304" w:right="566"/>
      </w:pPr>
      <w:r>
        <w:t>Mehran Redjamand och Karina Mattsson Nilholm från Kryddgårdens     vårdcentral presenterar arbetet med Kryddgårdenmodellen.</w:t>
      </w:r>
    </w:p>
    <w:p w14:paraId="4F6EB635" w14:textId="6550E139" w:rsidR="0014551F" w:rsidRPr="00C26BD9" w:rsidRDefault="0014551F" w:rsidP="0014551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</w:t>
      </w:r>
    </w:p>
    <w:p w14:paraId="217DF38D" w14:textId="7DE19555" w:rsidR="00B66775" w:rsidRDefault="0014551F" w:rsidP="00901F34">
      <w:pPr>
        <w:spacing w:after="120"/>
        <w:ind w:right="566"/>
        <w:rPr>
          <w:b/>
        </w:rPr>
      </w:pPr>
      <w:r>
        <w:rPr>
          <w:b/>
        </w:rPr>
        <w:t>§ 4</w:t>
      </w:r>
      <w:r>
        <w:rPr>
          <w:b/>
        </w:rPr>
        <w:tab/>
      </w:r>
      <w:r w:rsidR="00571604" w:rsidRPr="001749E1">
        <w:rPr>
          <w:b/>
        </w:rPr>
        <w:t>Ekonomi</w:t>
      </w:r>
    </w:p>
    <w:p w14:paraId="19E8C5E5" w14:textId="68CFEF32" w:rsidR="00901F34" w:rsidRPr="00C26BD9" w:rsidRDefault="00901F34" w:rsidP="0014551F">
      <w:pPr>
        <w:spacing w:after="120"/>
        <w:ind w:right="566"/>
        <w:rPr>
          <w:b/>
        </w:rPr>
      </w:pPr>
      <w:r w:rsidRPr="00B95E3F">
        <w:rPr>
          <w:b/>
          <w:bCs/>
        </w:rPr>
        <w:tab/>
      </w:r>
      <w:r w:rsidR="004A67C4" w:rsidRPr="00C26BD9">
        <w:t>Förbundschefen informerar om förbundets ekonomi.</w:t>
      </w:r>
      <w:r w:rsidR="006179ED">
        <w:t xml:space="preserve"> </w:t>
      </w:r>
      <w:r w:rsidR="0014551F">
        <w:br/>
      </w:r>
      <w:r w:rsidRPr="00C26BD9">
        <w:rPr>
          <w:b/>
        </w:rPr>
        <w:t>---------------------------------------------------------------------------------------------------</w:t>
      </w:r>
    </w:p>
    <w:p w14:paraId="21FEE8FC" w14:textId="77777777" w:rsidR="000307AB" w:rsidRDefault="000307AB" w:rsidP="00901F34">
      <w:pPr>
        <w:spacing w:after="120"/>
        <w:ind w:right="566"/>
        <w:rPr>
          <w:b/>
        </w:rPr>
      </w:pPr>
    </w:p>
    <w:p w14:paraId="6081033E" w14:textId="77777777" w:rsidR="000307AB" w:rsidRPr="00C26BD9" w:rsidRDefault="000307AB" w:rsidP="000307AB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C80B3C9" w14:textId="37293637" w:rsidR="00901F34" w:rsidRDefault="0025108B" w:rsidP="00901F34">
      <w:pPr>
        <w:spacing w:after="120"/>
        <w:ind w:right="566"/>
        <w:rPr>
          <w:b/>
          <w:bCs/>
        </w:rPr>
      </w:pPr>
      <w:r w:rsidRPr="00C26BD9">
        <w:rPr>
          <w:b/>
        </w:rPr>
        <w:t xml:space="preserve">§ </w:t>
      </w:r>
      <w:r w:rsidR="0014551F">
        <w:rPr>
          <w:b/>
        </w:rPr>
        <w:t>5</w:t>
      </w:r>
      <w:r w:rsidRPr="00C26BD9">
        <w:rPr>
          <w:b/>
        </w:rPr>
        <w:tab/>
        <w:t>Uppföljning verksamhetsplan 202</w:t>
      </w:r>
      <w:r w:rsidR="00313B02">
        <w:rPr>
          <w:b/>
        </w:rPr>
        <w:t>4</w:t>
      </w:r>
      <w:r w:rsidRPr="00C26BD9">
        <w:rPr>
          <w:b/>
        </w:rPr>
        <w:t xml:space="preserve"> </w:t>
      </w:r>
      <w:r w:rsidR="00901F34" w:rsidRPr="00B95E3F">
        <w:rPr>
          <w:b/>
          <w:bCs/>
        </w:rPr>
        <w:tab/>
      </w:r>
    </w:p>
    <w:p w14:paraId="40538907" w14:textId="7534FD1D" w:rsidR="0025108B" w:rsidRDefault="0025108B" w:rsidP="00901F34">
      <w:pPr>
        <w:spacing w:after="120"/>
        <w:ind w:left="1304" w:right="566"/>
      </w:pPr>
      <w:r w:rsidRPr="00C26BD9">
        <w:t>Förbundschef presenterar förbundets årshjul</w:t>
      </w:r>
      <w:r w:rsidR="001F4D60">
        <w:t xml:space="preserve"> </w:t>
      </w:r>
      <w:r w:rsidRPr="00C26BD9">
        <w:t>och uppföljning av verksamhetsplan 202</w:t>
      </w:r>
      <w:r w:rsidR="000307AB">
        <w:t>4</w:t>
      </w:r>
      <w:r>
        <w:t>.</w:t>
      </w:r>
    </w:p>
    <w:p w14:paraId="23BA6AD3" w14:textId="4FDDBFDA" w:rsidR="00620420" w:rsidRPr="00C26BD9" w:rsidRDefault="00620420" w:rsidP="00901F34">
      <w:pPr>
        <w:spacing w:after="120"/>
        <w:ind w:left="1304" w:right="566"/>
        <w:rPr>
          <w:b/>
        </w:rPr>
      </w:pPr>
      <w:r>
        <w:t xml:space="preserve">Förbundschefen ges i uppdrag att kontakta KAA och diskutera utmaningar kring bland </w:t>
      </w:r>
      <w:r w:rsidR="00CC5A56">
        <w:t xml:space="preserve">annat </w:t>
      </w:r>
      <w:r>
        <w:t>ungas psykiska ohälsa samt återrapportera resultat kring detta på styrelsemöte den 6 september 2024.</w:t>
      </w:r>
    </w:p>
    <w:p w14:paraId="1980A79B" w14:textId="77777777" w:rsidR="00175BAF" w:rsidRPr="00C26BD9" w:rsidRDefault="00175BAF" w:rsidP="00175BA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62CB823" w14:textId="08F8461E" w:rsidR="00713B1C" w:rsidRDefault="000307AB" w:rsidP="000307AB">
      <w:pPr>
        <w:spacing w:after="120"/>
        <w:rPr>
          <w:b/>
          <w:bCs/>
        </w:rPr>
      </w:pPr>
      <w:r>
        <w:rPr>
          <w:b/>
          <w:bCs/>
        </w:rPr>
        <w:t xml:space="preserve">§ </w:t>
      </w:r>
      <w:r w:rsidR="0014551F">
        <w:rPr>
          <w:b/>
          <w:bCs/>
        </w:rPr>
        <w:t>6</w:t>
      </w:r>
      <w:r>
        <w:rPr>
          <w:b/>
          <w:bCs/>
        </w:rPr>
        <w:tab/>
      </w:r>
      <w:r w:rsidR="008757EF">
        <w:rPr>
          <w:b/>
          <w:bCs/>
        </w:rPr>
        <w:t xml:space="preserve">Tertialrapport </w:t>
      </w:r>
      <w:r w:rsidR="0014551F">
        <w:rPr>
          <w:b/>
          <w:bCs/>
        </w:rPr>
        <w:t>1</w:t>
      </w:r>
      <w:r w:rsidR="008757EF">
        <w:rPr>
          <w:b/>
          <w:bCs/>
        </w:rPr>
        <w:t xml:space="preserve"> 202</w:t>
      </w:r>
      <w:r w:rsidR="0014551F">
        <w:rPr>
          <w:b/>
          <w:bCs/>
        </w:rPr>
        <w:t>4</w:t>
      </w:r>
    </w:p>
    <w:p w14:paraId="588F1678" w14:textId="172579A6" w:rsidR="00ED31B4" w:rsidRPr="0014551F" w:rsidRDefault="00CC5A56" w:rsidP="0014551F">
      <w:pPr>
        <w:spacing w:after="120"/>
        <w:ind w:left="1304" w:right="566"/>
      </w:pPr>
      <w:r>
        <w:t>Förbundschefen</w:t>
      </w:r>
      <w:r w:rsidR="008757EF" w:rsidRPr="008757EF">
        <w:t xml:space="preserve"> informerar om tertialrapport </w:t>
      </w:r>
      <w:r w:rsidR="0014551F">
        <w:t>1</w:t>
      </w:r>
      <w:r w:rsidR="008757EF" w:rsidRPr="008757EF">
        <w:t xml:space="preserve"> 202</w:t>
      </w:r>
      <w:r w:rsidR="0014551F">
        <w:t>4</w:t>
      </w:r>
      <w:r w:rsidR="008757EF" w:rsidRPr="008757EF">
        <w:t>.</w:t>
      </w:r>
      <w:r w:rsidR="00ED31B4">
        <w:t xml:space="preserve"> </w:t>
      </w:r>
    </w:p>
    <w:p w14:paraId="5B9D8050" w14:textId="77777777" w:rsidR="00713B1C" w:rsidRPr="00C26BD9" w:rsidRDefault="00713B1C" w:rsidP="00713B1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3BB3C4F" w14:textId="1026A03F" w:rsidR="008757EF" w:rsidRPr="00B95E3F" w:rsidRDefault="000307AB" w:rsidP="008757EF">
      <w:pPr>
        <w:spacing w:after="120"/>
        <w:ind w:right="-568"/>
        <w:rPr>
          <w:b/>
          <w:bCs/>
        </w:rPr>
      </w:pPr>
      <w:r w:rsidRPr="000307AB">
        <w:rPr>
          <w:b/>
        </w:rPr>
        <w:t xml:space="preserve">§ </w:t>
      </w:r>
      <w:r w:rsidR="0014551F">
        <w:rPr>
          <w:b/>
        </w:rPr>
        <w:t>7</w:t>
      </w:r>
      <w:r w:rsidRPr="000307AB">
        <w:rPr>
          <w:b/>
        </w:rPr>
        <w:tab/>
      </w:r>
      <w:r w:rsidR="008757EF">
        <w:rPr>
          <w:b/>
          <w:bCs/>
        </w:rPr>
        <w:t xml:space="preserve">Inför tertialrapport </w:t>
      </w:r>
      <w:r w:rsidR="0014551F">
        <w:rPr>
          <w:b/>
          <w:bCs/>
        </w:rPr>
        <w:t>2</w:t>
      </w:r>
      <w:r w:rsidR="008757EF" w:rsidRPr="00B95E3F">
        <w:rPr>
          <w:b/>
          <w:bCs/>
        </w:rPr>
        <w:t xml:space="preserve"> 202</w:t>
      </w:r>
      <w:r w:rsidR="008757EF">
        <w:rPr>
          <w:b/>
          <w:bCs/>
        </w:rPr>
        <w:t>4</w:t>
      </w:r>
    </w:p>
    <w:p w14:paraId="1DBEE0F0" w14:textId="7C977C22" w:rsidR="00313B02" w:rsidRDefault="008757EF" w:rsidP="008757EF">
      <w:pPr>
        <w:ind w:right="566"/>
      </w:pPr>
      <w:r>
        <w:tab/>
        <w:t>Inga frågor kommer in inför tertialrapport</w:t>
      </w:r>
      <w:r w:rsidR="004A7858">
        <w:t xml:space="preserve"> 2</w:t>
      </w:r>
      <w:r>
        <w:t xml:space="preserve"> 2024.</w:t>
      </w:r>
    </w:p>
    <w:p w14:paraId="044205AA" w14:textId="77777777" w:rsidR="000307AB" w:rsidRPr="00181A48" w:rsidRDefault="000307AB" w:rsidP="000307AB">
      <w:pPr>
        <w:spacing w:after="120"/>
        <w:ind w:right="-568" w:firstLine="360"/>
        <w:rPr>
          <w:b/>
        </w:rPr>
      </w:pPr>
      <w:r w:rsidRPr="00181A48">
        <w:rPr>
          <w:b/>
        </w:rPr>
        <w:t>---------------------------------------------------------------------------------------------------</w:t>
      </w:r>
    </w:p>
    <w:p w14:paraId="37801F04" w14:textId="4EA68D4F" w:rsidR="0014551F" w:rsidRPr="00D75B74" w:rsidRDefault="000307AB" w:rsidP="0014551F">
      <w:pPr>
        <w:spacing w:after="120"/>
        <w:ind w:right="-568"/>
        <w:rPr>
          <w:b/>
          <w:bCs/>
        </w:rPr>
      </w:pPr>
      <w:r w:rsidRPr="000307AB">
        <w:rPr>
          <w:b/>
        </w:rPr>
        <w:t xml:space="preserve">§ </w:t>
      </w:r>
      <w:r w:rsidR="0014551F">
        <w:rPr>
          <w:b/>
        </w:rPr>
        <w:t>8</w:t>
      </w:r>
      <w:r w:rsidRPr="000307AB">
        <w:rPr>
          <w:b/>
        </w:rPr>
        <w:tab/>
      </w:r>
      <w:r w:rsidR="0014551F" w:rsidRPr="00D75B74">
        <w:rPr>
          <w:b/>
        </w:rPr>
        <w:t>Ansökan Kryddgårdenmodellen</w:t>
      </w:r>
      <w:r w:rsidR="0014551F" w:rsidRPr="00D75B74">
        <w:rPr>
          <w:b/>
          <w:bCs/>
        </w:rPr>
        <w:t xml:space="preserve"> </w:t>
      </w:r>
    </w:p>
    <w:p w14:paraId="22E42061" w14:textId="77777777" w:rsidR="008757EF" w:rsidRPr="00C73621" w:rsidRDefault="008757EF" w:rsidP="008757EF">
      <w:pPr>
        <w:spacing w:after="120"/>
        <w:ind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3A449311" w14:textId="60D66F57" w:rsidR="0014551F" w:rsidRPr="00E92474" w:rsidRDefault="0014551F" w:rsidP="0014551F">
      <w:pPr>
        <w:tabs>
          <w:tab w:val="left" w:pos="709"/>
        </w:tabs>
        <w:spacing w:before="120"/>
        <w:ind w:left="2604" w:hanging="2604"/>
        <w:rPr>
          <w:color w:val="000000"/>
          <w:lang w:eastAsia="en-US"/>
        </w:rPr>
      </w:pPr>
      <w:r w:rsidRPr="00E92474">
        <w:rPr>
          <w:b/>
        </w:rPr>
        <w:t>att</w:t>
      </w:r>
      <w:r w:rsidRPr="00E92474">
        <w:rPr>
          <w:b/>
          <w:color w:val="000000"/>
          <w:lang w:eastAsia="en-US"/>
        </w:rPr>
        <w:tab/>
      </w:r>
      <w:r>
        <w:rPr>
          <w:b/>
          <w:color w:val="000000"/>
          <w:lang w:eastAsia="en-US"/>
        </w:rPr>
        <w:t xml:space="preserve">          </w:t>
      </w:r>
      <w:r w:rsidRPr="00E92474">
        <w:rPr>
          <w:color w:val="000000"/>
          <w:lang w:eastAsia="en-US"/>
        </w:rPr>
        <w:t xml:space="preserve">bifalla ansökan för </w:t>
      </w:r>
      <w:r w:rsidRPr="00E92474">
        <w:rPr>
          <w:color w:val="000000"/>
        </w:rPr>
        <w:t>Kryddgårdenmodellen</w:t>
      </w:r>
      <w:r w:rsidRPr="00E92474">
        <w:rPr>
          <w:color w:val="000000"/>
          <w:lang w:eastAsia="en-US"/>
        </w:rPr>
        <w:t xml:space="preserve"> perioden 2024-0</w:t>
      </w:r>
      <w:r>
        <w:rPr>
          <w:color w:val="000000"/>
          <w:lang w:eastAsia="en-US"/>
        </w:rPr>
        <w:t>9</w:t>
      </w:r>
      <w:r w:rsidRPr="00E92474">
        <w:rPr>
          <w:color w:val="000000"/>
          <w:lang w:eastAsia="en-US"/>
        </w:rPr>
        <w:t>-01 – 202</w:t>
      </w:r>
      <w:r>
        <w:rPr>
          <w:color w:val="000000"/>
          <w:lang w:eastAsia="en-US"/>
        </w:rPr>
        <w:t>7</w:t>
      </w:r>
      <w:r w:rsidRPr="00E92474">
        <w:rPr>
          <w:color w:val="000000"/>
          <w:lang w:eastAsia="en-US"/>
        </w:rPr>
        <w:t>-</w:t>
      </w:r>
      <w:r>
        <w:rPr>
          <w:color w:val="000000"/>
          <w:lang w:eastAsia="en-US"/>
        </w:rPr>
        <w:t>08</w:t>
      </w:r>
      <w:r w:rsidRPr="00E92474">
        <w:rPr>
          <w:color w:val="000000"/>
          <w:lang w:eastAsia="en-US"/>
        </w:rPr>
        <w:t>-3</w:t>
      </w:r>
    </w:p>
    <w:p w14:paraId="73CAB689" w14:textId="4D1CF6EE" w:rsidR="0014551F" w:rsidRPr="00E92474" w:rsidRDefault="0014551F" w:rsidP="0014551F">
      <w:pPr>
        <w:tabs>
          <w:tab w:val="left" w:pos="709"/>
        </w:tabs>
        <w:spacing w:before="120"/>
        <w:ind w:left="1276" w:hanging="1276"/>
        <w:rPr>
          <w:color w:val="000000"/>
          <w:lang w:eastAsia="en-US"/>
        </w:rPr>
      </w:pPr>
      <w:r w:rsidRPr="00E92474">
        <w:rPr>
          <w:b/>
          <w:color w:val="000000"/>
          <w:lang w:eastAsia="en-US"/>
        </w:rPr>
        <w:t xml:space="preserve">att </w:t>
      </w:r>
      <w:r w:rsidRPr="00E92474">
        <w:rPr>
          <w:b/>
          <w:color w:val="000000"/>
          <w:lang w:eastAsia="en-US"/>
        </w:rPr>
        <w:tab/>
      </w:r>
      <w:r>
        <w:rPr>
          <w:b/>
          <w:color w:val="000000"/>
          <w:lang w:eastAsia="en-US"/>
        </w:rPr>
        <w:t xml:space="preserve">          </w:t>
      </w:r>
      <w:r w:rsidRPr="00E92474">
        <w:rPr>
          <w:color w:val="000000"/>
          <w:lang w:eastAsia="en-US"/>
        </w:rPr>
        <w:t>bifalla budget för 202</w:t>
      </w:r>
      <w:r>
        <w:rPr>
          <w:color w:val="000000"/>
          <w:lang w:eastAsia="en-US"/>
        </w:rPr>
        <w:t>4</w:t>
      </w:r>
      <w:r w:rsidRPr="00E92474">
        <w:rPr>
          <w:color w:val="000000"/>
          <w:lang w:eastAsia="en-US"/>
        </w:rPr>
        <w:t xml:space="preserve"> om </w:t>
      </w:r>
      <w:r>
        <w:rPr>
          <w:color w:val="000000"/>
          <w:lang w:eastAsia="en-US"/>
        </w:rPr>
        <w:t>1 183 000</w:t>
      </w:r>
      <w:r w:rsidRPr="00E92474">
        <w:rPr>
          <w:color w:val="000000"/>
          <w:lang w:eastAsia="en-US"/>
        </w:rPr>
        <w:t xml:space="preserve"> kr. </w:t>
      </w:r>
      <w:r w:rsidRPr="00E92474">
        <w:rPr>
          <w:color w:val="000000"/>
        </w:rPr>
        <w:t>Insatsens budget för verksamhetsåre</w:t>
      </w:r>
      <w:r>
        <w:rPr>
          <w:color w:val="000000"/>
        </w:rPr>
        <w:t xml:space="preserve">t </w:t>
      </w:r>
      <w:r w:rsidRPr="00E92474">
        <w:rPr>
          <w:color w:val="000000"/>
        </w:rPr>
        <w:t>2025</w:t>
      </w:r>
      <w:r>
        <w:rPr>
          <w:color w:val="000000"/>
        </w:rPr>
        <w:t xml:space="preserve">, </w:t>
      </w:r>
      <w:r w:rsidRPr="00E92474">
        <w:rPr>
          <w:color w:val="000000"/>
        </w:rPr>
        <w:t xml:space="preserve">2026 </w:t>
      </w:r>
      <w:r>
        <w:rPr>
          <w:color w:val="000000"/>
        </w:rPr>
        <w:t xml:space="preserve">och 2027 </w:t>
      </w:r>
      <w:r w:rsidRPr="00E92474">
        <w:rPr>
          <w:color w:val="000000"/>
        </w:rPr>
        <w:t xml:space="preserve">fastställs i samband med att </w:t>
      </w:r>
      <w:r>
        <w:rPr>
          <w:color w:val="000000"/>
        </w:rPr>
        <w:t>FINSAM:s</w:t>
      </w:r>
      <w:r w:rsidRPr="00E92474">
        <w:rPr>
          <w:color w:val="000000"/>
        </w:rPr>
        <w:t xml:space="preserve"> budget antas i november 2024</w:t>
      </w:r>
      <w:r>
        <w:rPr>
          <w:color w:val="000000"/>
        </w:rPr>
        <w:t xml:space="preserve">, </w:t>
      </w:r>
      <w:r w:rsidRPr="00E92474">
        <w:rPr>
          <w:color w:val="000000"/>
        </w:rPr>
        <w:t>2025</w:t>
      </w:r>
      <w:r>
        <w:rPr>
          <w:color w:val="000000"/>
        </w:rPr>
        <w:t xml:space="preserve"> och 2026</w:t>
      </w:r>
      <w:r w:rsidRPr="00E92474">
        <w:rPr>
          <w:color w:val="000000"/>
        </w:rPr>
        <w:t>.</w:t>
      </w:r>
    </w:p>
    <w:p w14:paraId="42C98AEC" w14:textId="537B2654" w:rsidR="0014551F" w:rsidRPr="00E92474" w:rsidRDefault="0014551F" w:rsidP="0014551F">
      <w:pPr>
        <w:spacing w:before="120" w:line="270" w:lineRule="atLeast"/>
        <w:ind w:left="1276" w:hanging="1276"/>
        <w:rPr>
          <w:color w:val="000000"/>
        </w:rPr>
      </w:pPr>
      <w:r w:rsidRPr="00E92474">
        <w:rPr>
          <w:b/>
          <w:color w:val="000000"/>
        </w:rPr>
        <w:t xml:space="preserve">att </w:t>
      </w:r>
      <w:r>
        <w:rPr>
          <w:b/>
          <w:color w:val="000000"/>
        </w:rPr>
        <w:t xml:space="preserve">                </w:t>
      </w:r>
      <w:r w:rsidRPr="00E92474">
        <w:rPr>
          <w:color w:val="000000"/>
        </w:rPr>
        <w:t>registrering i Uppföljning Finsam är en förutsättning för utbetalning av beviljad budget</w:t>
      </w:r>
    </w:p>
    <w:p w14:paraId="40FE19AA" w14:textId="77777777" w:rsidR="000307AB" w:rsidRPr="00181A48" w:rsidRDefault="000307AB" w:rsidP="000307AB">
      <w:pPr>
        <w:spacing w:after="120"/>
        <w:ind w:right="-568" w:firstLine="360"/>
        <w:rPr>
          <w:b/>
        </w:rPr>
      </w:pPr>
      <w:r w:rsidRPr="00181A48">
        <w:rPr>
          <w:b/>
        </w:rPr>
        <w:t>---------------------------------------------------------------------------------------------------</w:t>
      </w:r>
    </w:p>
    <w:p w14:paraId="0A077AAA" w14:textId="77777777" w:rsidR="0014551F" w:rsidRDefault="00BE16FC" w:rsidP="0014551F">
      <w:pPr>
        <w:spacing w:after="120"/>
        <w:rPr>
          <w:b/>
          <w:bCs/>
        </w:rPr>
      </w:pPr>
      <w:r w:rsidRPr="0014551F">
        <w:rPr>
          <w:b/>
        </w:rPr>
        <w:t xml:space="preserve">§ </w:t>
      </w:r>
      <w:r w:rsidR="0014551F" w:rsidRPr="0014551F">
        <w:rPr>
          <w:b/>
        </w:rPr>
        <w:t>9</w:t>
      </w:r>
      <w:r w:rsidRPr="0014551F">
        <w:rPr>
          <w:b/>
        </w:rPr>
        <w:tab/>
      </w:r>
      <w:r w:rsidR="0014551F" w:rsidRPr="0014551F">
        <w:rPr>
          <w:b/>
          <w:bCs/>
        </w:rPr>
        <w:t>Ansökningsmall FINSAM i Malmö</w:t>
      </w:r>
    </w:p>
    <w:p w14:paraId="044B864D" w14:textId="291B404F" w:rsidR="009F4E53" w:rsidRPr="00970561" w:rsidRDefault="0014551F" w:rsidP="009F4E53">
      <w:pPr>
        <w:spacing w:line="270" w:lineRule="atLeast"/>
        <w:rPr>
          <w:color w:val="000000"/>
          <w:lang w:eastAsia="en-US"/>
        </w:rPr>
      </w:pPr>
      <w:r>
        <w:rPr>
          <w:b/>
          <w:bCs/>
        </w:rPr>
        <w:tab/>
      </w:r>
      <w:r w:rsidR="009F4E53" w:rsidRPr="00970561">
        <w:rPr>
          <w:color w:val="000000"/>
          <w:lang w:eastAsia="en-US"/>
        </w:rPr>
        <w:t xml:space="preserve">Styrelsen </w:t>
      </w:r>
      <w:r w:rsidR="009F4E53">
        <w:rPr>
          <w:color w:val="000000"/>
          <w:lang w:eastAsia="en-US"/>
        </w:rPr>
        <w:t>beslutar</w:t>
      </w:r>
    </w:p>
    <w:p w14:paraId="606BE24E" w14:textId="77777777" w:rsidR="009F4E53" w:rsidRPr="00970561" w:rsidRDefault="009F4E53" w:rsidP="009F4E53">
      <w:pPr>
        <w:spacing w:line="270" w:lineRule="atLeast"/>
        <w:rPr>
          <w:color w:val="000000"/>
          <w:lang w:eastAsia="en-US"/>
        </w:rPr>
      </w:pPr>
    </w:p>
    <w:p w14:paraId="25D5BC3B" w14:textId="77777777" w:rsidR="009F4E53" w:rsidRPr="00C7672F" w:rsidRDefault="009F4E53" w:rsidP="009F4E53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970561">
        <w:rPr>
          <w:rFonts w:ascii="Times New Roman" w:hAnsi="Times New Roman"/>
          <w:b/>
          <w:sz w:val="24"/>
        </w:rPr>
        <w:t>att</w:t>
      </w:r>
      <w:r w:rsidRPr="00970561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>anta reviderad mall för ansökan om medel</w:t>
      </w:r>
    </w:p>
    <w:p w14:paraId="64E28BC4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0145DBB" w14:textId="77777777" w:rsidR="009F4E53" w:rsidRDefault="008757EF" w:rsidP="009F4E53">
      <w:pPr>
        <w:spacing w:after="120"/>
        <w:rPr>
          <w:b/>
          <w:bCs/>
        </w:rPr>
      </w:pPr>
      <w:r w:rsidRPr="009F4E53">
        <w:rPr>
          <w:b/>
        </w:rPr>
        <w:t xml:space="preserve">§ </w:t>
      </w:r>
      <w:r w:rsidR="0014551F" w:rsidRPr="009F4E53">
        <w:rPr>
          <w:b/>
        </w:rPr>
        <w:t>10</w:t>
      </w:r>
      <w:r w:rsidRPr="009F4E53">
        <w:rPr>
          <w:b/>
        </w:rPr>
        <w:tab/>
      </w:r>
      <w:r w:rsidR="009F4E53" w:rsidRPr="009F4E53">
        <w:rPr>
          <w:b/>
          <w:bCs/>
        </w:rPr>
        <w:t>Behovsanalys</w:t>
      </w:r>
    </w:p>
    <w:p w14:paraId="24620E92" w14:textId="37D33A9B" w:rsidR="009F4E53" w:rsidRDefault="009F4E53" w:rsidP="009F4E53">
      <w:pPr>
        <w:spacing w:line="270" w:lineRule="atLeast"/>
        <w:ind w:firstLine="1304"/>
        <w:rPr>
          <w:color w:val="000000"/>
          <w:lang w:eastAsia="en-US"/>
        </w:rPr>
      </w:pPr>
      <w:r>
        <w:rPr>
          <w:color w:val="000000"/>
          <w:lang w:eastAsia="en-US"/>
        </w:rPr>
        <w:t>Styrelsen beslutar</w:t>
      </w:r>
    </w:p>
    <w:p w14:paraId="60D5CB8E" w14:textId="77777777" w:rsidR="009F4E53" w:rsidRDefault="009F4E53" w:rsidP="009F4E53">
      <w:pPr>
        <w:spacing w:line="270" w:lineRule="atLeast"/>
        <w:rPr>
          <w:color w:val="000000"/>
          <w:lang w:eastAsia="en-US"/>
        </w:rPr>
      </w:pPr>
    </w:p>
    <w:p w14:paraId="04EF0299" w14:textId="77777777" w:rsidR="009F4E53" w:rsidRDefault="009F4E53" w:rsidP="009F4E53">
      <w:pPr>
        <w:spacing w:line="270" w:lineRule="atLeast"/>
        <w:ind w:left="1304" w:hanging="1304"/>
        <w:rPr>
          <w:color w:val="000000"/>
          <w:lang w:eastAsia="en-US"/>
        </w:rPr>
      </w:pPr>
      <w:r w:rsidRPr="0015038B">
        <w:rPr>
          <w:b/>
          <w:bCs/>
          <w:color w:val="000000"/>
          <w:lang w:eastAsia="en-US"/>
        </w:rPr>
        <w:t>att</w:t>
      </w:r>
      <w:r w:rsidRPr="0015038B">
        <w:rPr>
          <w:b/>
          <w:bCs/>
          <w:color w:val="000000"/>
          <w:lang w:eastAsia="en-US"/>
        </w:rPr>
        <w:tab/>
      </w:r>
      <w:r>
        <w:rPr>
          <w:color w:val="000000"/>
          <w:lang w:eastAsia="en-US"/>
        </w:rPr>
        <w:t>problemformuleringar inkomna utifrån behovsanalys 5 juni 2024 ska prioriteras enligt följande:</w:t>
      </w:r>
    </w:p>
    <w:p w14:paraId="60434C4C" w14:textId="77777777" w:rsidR="009F4E53" w:rsidRDefault="009F4E53" w:rsidP="009F4E53">
      <w:pPr>
        <w:spacing w:line="270" w:lineRule="atLeast"/>
        <w:ind w:left="1304" w:hanging="1304"/>
        <w:rPr>
          <w:color w:val="000000"/>
          <w:lang w:eastAsia="en-US"/>
        </w:rPr>
      </w:pPr>
    </w:p>
    <w:p w14:paraId="10D2D99A" w14:textId="77777777" w:rsidR="009F4E53" w:rsidRDefault="009F4E53" w:rsidP="009F4E53">
      <w:pPr>
        <w:ind w:left="1304" w:firstLine="1"/>
        <w:rPr>
          <w:color w:val="000000"/>
          <w:lang w:eastAsia="en-US"/>
        </w:rPr>
      </w:pPr>
      <w:r>
        <w:rPr>
          <w:color w:val="000000"/>
          <w:lang w:eastAsia="en-US"/>
        </w:rPr>
        <w:t>Ska krav:</w:t>
      </w:r>
      <w:r>
        <w:rPr>
          <w:color w:val="000000"/>
          <w:lang w:eastAsia="en-US"/>
        </w:rPr>
        <w:tab/>
        <w:t>Tillsammans för fler Malmöbor i arbete och studier.</w:t>
      </w:r>
    </w:p>
    <w:p w14:paraId="03F2A232" w14:textId="77777777" w:rsidR="009F4E53" w:rsidRDefault="009F4E53" w:rsidP="009F4E53">
      <w:pPr>
        <w:rPr>
          <w:color w:val="000000"/>
          <w:lang w:eastAsia="en-US"/>
        </w:rPr>
      </w:pPr>
    </w:p>
    <w:p w14:paraId="0E4502F4" w14:textId="77777777" w:rsidR="009F4E53" w:rsidRDefault="009F4E53" w:rsidP="009F4E53">
      <w:pPr>
        <w:ind w:left="1304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Bör krav: </w:t>
      </w:r>
      <w:r>
        <w:rPr>
          <w:color w:val="000000"/>
          <w:lang w:eastAsia="en-US"/>
        </w:rPr>
        <w:tab/>
        <w:t>Region Skåne är en aktiv samarbetspart.</w:t>
      </w:r>
    </w:p>
    <w:p w14:paraId="088EF341" w14:textId="77777777" w:rsidR="009F4E53" w:rsidRDefault="009F4E53" w:rsidP="009F4E53">
      <w:pPr>
        <w:rPr>
          <w:color w:val="000000"/>
          <w:lang w:eastAsia="en-US"/>
        </w:rPr>
      </w:pPr>
    </w:p>
    <w:p w14:paraId="6F16C952" w14:textId="77777777" w:rsidR="009F4E53" w:rsidRDefault="009F4E53" w:rsidP="009F4E53">
      <w:pPr>
        <w:ind w:left="1304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Fördel: </w:t>
      </w:r>
      <w:r>
        <w:rPr>
          <w:color w:val="000000"/>
          <w:lang w:eastAsia="en-US"/>
        </w:rPr>
        <w:tab/>
        <w:t xml:space="preserve">Parter går in med egna pengar. </w:t>
      </w:r>
    </w:p>
    <w:p w14:paraId="2AE2C9C0" w14:textId="77777777" w:rsidR="008757EF" w:rsidRPr="00C26BD9" w:rsidRDefault="008757EF" w:rsidP="008757E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683A379" w14:textId="6B63F79D" w:rsidR="00901F34" w:rsidRDefault="00901F34" w:rsidP="00901F34">
      <w:pPr>
        <w:ind w:left="1304" w:right="566" w:hanging="1304"/>
      </w:pPr>
    </w:p>
    <w:p w14:paraId="7C546ED5" w14:textId="77777777" w:rsidR="009F4E53" w:rsidRPr="00C26BD9" w:rsidRDefault="009F4E53" w:rsidP="009F4E53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04C68AE5" w14:textId="77777777" w:rsidR="009F4E53" w:rsidRDefault="009F4E53" w:rsidP="009F4E53">
      <w:pPr>
        <w:spacing w:after="120"/>
        <w:rPr>
          <w:b/>
          <w:bCs/>
        </w:rPr>
      </w:pPr>
      <w:r w:rsidRPr="009F4E53">
        <w:rPr>
          <w:b/>
          <w:bCs/>
        </w:rPr>
        <w:t>§ 11</w:t>
      </w:r>
      <w:r w:rsidRPr="009F4E53">
        <w:rPr>
          <w:b/>
          <w:bCs/>
        </w:rPr>
        <w:tab/>
        <w:t>Bibehållen finansiering FINSAM i Malmö 2025</w:t>
      </w:r>
    </w:p>
    <w:p w14:paraId="2395FD48" w14:textId="4DA0D1C5" w:rsidR="009F4E53" w:rsidRPr="000361F4" w:rsidRDefault="009F4E53" w:rsidP="009F4E53">
      <w:pPr>
        <w:spacing w:line="270" w:lineRule="atLeast"/>
        <w:ind w:firstLine="1304"/>
        <w:rPr>
          <w:color w:val="000000"/>
          <w:lang w:eastAsia="en-US"/>
        </w:rPr>
      </w:pPr>
      <w:r w:rsidRPr="000361F4">
        <w:rPr>
          <w:color w:val="000000"/>
          <w:lang w:eastAsia="en-US"/>
        </w:rPr>
        <w:t xml:space="preserve">Styrelsen </w:t>
      </w:r>
      <w:r>
        <w:rPr>
          <w:color w:val="000000"/>
          <w:lang w:eastAsia="en-US"/>
        </w:rPr>
        <w:t xml:space="preserve">beslutar </w:t>
      </w:r>
    </w:p>
    <w:p w14:paraId="4C2271F2" w14:textId="77777777" w:rsidR="009F4E53" w:rsidRPr="000361F4" w:rsidRDefault="009F4E53" w:rsidP="009F4E53">
      <w:pPr>
        <w:spacing w:line="270" w:lineRule="atLeast"/>
        <w:rPr>
          <w:color w:val="000000"/>
          <w:lang w:eastAsia="en-US"/>
        </w:rPr>
      </w:pPr>
    </w:p>
    <w:p w14:paraId="607A32FE" w14:textId="77777777" w:rsidR="009F4E53" w:rsidRPr="000361F4" w:rsidRDefault="009F4E53" w:rsidP="009F4E53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0361F4">
        <w:rPr>
          <w:rFonts w:ascii="Times New Roman" w:hAnsi="Times New Roman"/>
          <w:b/>
          <w:sz w:val="24"/>
        </w:rPr>
        <w:t>att</w:t>
      </w:r>
      <w:r w:rsidRPr="000361F4">
        <w:rPr>
          <w:rFonts w:ascii="Times New Roman" w:hAnsi="Times New Roman"/>
          <w:b/>
          <w:sz w:val="24"/>
        </w:rPr>
        <w:tab/>
      </w:r>
      <w:r w:rsidRPr="000361F4">
        <w:rPr>
          <w:rFonts w:ascii="Times New Roman" w:hAnsi="Times New Roman"/>
          <w:sz w:val="24"/>
        </w:rPr>
        <w:t>ge förbundschefen i uppdrag att uppvakta Malmö stad, Region Skåne och Försäkringskassan med en förfrågan om att bibehålla finansieringsramen för 2025 på åtminstone samma nivå som för 2024.</w:t>
      </w:r>
    </w:p>
    <w:p w14:paraId="5E23BADC" w14:textId="77777777" w:rsidR="009F4E53" w:rsidRPr="00C26BD9" w:rsidRDefault="009F4E53" w:rsidP="009F4E53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CB76B74" w14:textId="77777777" w:rsidR="009F4E53" w:rsidRPr="009F4E53" w:rsidRDefault="009F4E53" w:rsidP="009F4E53">
      <w:pPr>
        <w:spacing w:after="120"/>
        <w:rPr>
          <w:b/>
        </w:rPr>
      </w:pPr>
      <w:r w:rsidRPr="009F4E53">
        <w:rPr>
          <w:b/>
          <w:bCs/>
        </w:rPr>
        <w:t>§ 12</w:t>
      </w:r>
      <w:r w:rsidRPr="009F4E53">
        <w:rPr>
          <w:b/>
          <w:bCs/>
        </w:rPr>
        <w:tab/>
      </w:r>
      <w:r w:rsidRPr="009F4E53">
        <w:rPr>
          <w:b/>
        </w:rPr>
        <w:t>Årsredovisning 2023</w:t>
      </w:r>
    </w:p>
    <w:p w14:paraId="434E1B5E" w14:textId="5BD209FA" w:rsidR="009F4E53" w:rsidRDefault="009F4E53" w:rsidP="009F4E53">
      <w:pPr>
        <w:ind w:left="1304" w:firstLine="1"/>
        <w:rPr>
          <w:color w:val="000000"/>
          <w:lang w:eastAsia="en-US"/>
        </w:rPr>
      </w:pPr>
      <w:r>
        <w:rPr>
          <w:color w:val="000000"/>
          <w:lang w:eastAsia="en-US"/>
        </w:rPr>
        <w:t>Årsredovisningen för 2023 har granskats av KPMG och politiskt utsedda revisorer från Malmö stad och Region Skåne utan anmärkning och utan rekommendationer.</w:t>
      </w:r>
    </w:p>
    <w:p w14:paraId="576A7D12" w14:textId="77777777" w:rsidR="009F4E53" w:rsidRPr="00C26BD9" w:rsidRDefault="009F4E53" w:rsidP="009F4E53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76E099F" w14:textId="77777777" w:rsidR="009F4E53" w:rsidRDefault="009F4E53" w:rsidP="009F4E53">
      <w:pPr>
        <w:spacing w:after="120"/>
        <w:rPr>
          <w:b/>
          <w:bCs/>
        </w:rPr>
      </w:pPr>
      <w:r w:rsidRPr="009F4E53">
        <w:rPr>
          <w:b/>
          <w:bCs/>
        </w:rPr>
        <w:t>§ 13</w:t>
      </w:r>
      <w:r w:rsidRPr="009F4E53">
        <w:rPr>
          <w:b/>
          <w:bCs/>
        </w:rPr>
        <w:tab/>
        <w:t>Skrivelse samordningsförbunden</w:t>
      </w:r>
    </w:p>
    <w:p w14:paraId="129BDA89" w14:textId="7F3801E2" w:rsidR="009F4E53" w:rsidRDefault="009F4E53" w:rsidP="009F4E53">
      <w:pPr>
        <w:spacing w:line="270" w:lineRule="atLeast"/>
      </w:pPr>
      <w:r>
        <w:rPr>
          <w:b/>
          <w:bCs/>
        </w:rPr>
        <w:tab/>
      </w:r>
      <w:r>
        <w:t>Styrelsen beslutar</w:t>
      </w:r>
    </w:p>
    <w:p w14:paraId="001B87D9" w14:textId="77777777" w:rsidR="009F4E53" w:rsidRDefault="009F4E53" w:rsidP="009F4E53">
      <w:pPr>
        <w:spacing w:line="270" w:lineRule="atLeast"/>
      </w:pPr>
    </w:p>
    <w:p w14:paraId="3B374DA6" w14:textId="77777777" w:rsidR="009F4E53" w:rsidRDefault="009F4E53" w:rsidP="009F4E53">
      <w:pPr>
        <w:pStyle w:val="Default"/>
        <w:ind w:left="1304" w:hanging="1304"/>
        <w:rPr>
          <w:sz w:val="22"/>
          <w:szCs w:val="22"/>
        </w:rPr>
      </w:pPr>
      <w:r w:rsidRPr="001651F7">
        <w:rPr>
          <w:rFonts w:ascii="Times New Roman" w:hAnsi="Times New Roman" w:cs="Times New Roman"/>
          <w:b/>
          <w:bCs/>
        </w:rPr>
        <w:t xml:space="preserve">att </w:t>
      </w:r>
      <w:r w:rsidRPr="001651F7">
        <w:rPr>
          <w:rFonts w:ascii="Times New Roman" w:hAnsi="Times New Roman" w:cs="Times New Roman"/>
        </w:rPr>
        <w:tab/>
      </w:r>
      <w:r w:rsidRPr="00165781">
        <w:rPr>
          <w:rFonts w:ascii="Times New Roman" w:hAnsi="Times New Roman" w:cs="Times New Roman"/>
        </w:rPr>
        <w:t xml:space="preserve">ge förbundschen i uppdrag att tillskriva </w:t>
      </w:r>
      <w:r w:rsidRPr="00165781">
        <w:rPr>
          <w:rFonts w:ascii="Times New Roman" w:hAnsi="Times New Roman" w:cs="Times New Roman"/>
          <w:lang w:eastAsia="en-US"/>
        </w:rPr>
        <w:t>Försäkringskassan vikten av att möjliggöra för den finansiella samordningen att på ett nationellt plan, över tid, kunna rapportera</w:t>
      </w:r>
      <w:r>
        <w:rPr>
          <w:rFonts w:ascii="Times New Roman" w:hAnsi="Times New Roman" w:cs="Times New Roman"/>
          <w:lang w:eastAsia="en-US"/>
        </w:rPr>
        <w:t xml:space="preserve">, </w:t>
      </w:r>
      <w:r w:rsidRPr="00165781">
        <w:rPr>
          <w:rFonts w:ascii="Times New Roman" w:hAnsi="Times New Roman" w:cs="Times New Roman"/>
          <w:lang w:eastAsia="en-US"/>
        </w:rPr>
        <w:t>i</w:t>
      </w:r>
      <w:r w:rsidRPr="00165781">
        <w:rPr>
          <w:rFonts w:ascii="Times New Roman" w:hAnsi="Times New Roman" w:cs="Times New Roman"/>
        </w:rPr>
        <w:t xml:space="preserve"> ett nationellt uppföljningssystem som mäter mer än kön och ålder</w:t>
      </w:r>
      <w:r>
        <w:rPr>
          <w:rFonts w:ascii="Times New Roman" w:hAnsi="Times New Roman" w:cs="Times New Roman"/>
        </w:rPr>
        <w:t xml:space="preserve">, </w:t>
      </w:r>
      <w:r w:rsidRPr="00165781">
        <w:rPr>
          <w:rFonts w:ascii="Times New Roman" w:hAnsi="Times New Roman" w:cs="Times New Roman"/>
          <w:lang w:eastAsia="en-US"/>
        </w:rPr>
        <w:t xml:space="preserve">på vilket sätt den bidrar med effektiv resursanvändning </w:t>
      </w:r>
    </w:p>
    <w:p w14:paraId="675AC88D" w14:textId="77777777" w:rsidR="009F4E53" w:rsidRPr="00C26BD9" w:rsidRDefault="009F4E53" w:rsidP="009F4E53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9D07BB4" w14:textId="77777777" w:rsidR="009F4E53" w:rsidRDefault="009F4E53" w:rsidP="009F4E53">
      <w:pPr>
        <w:spacing w:after="120"/>
        <w:rPr>
          <w:b/>
          <w:bCs/>
        </w:rPr>
      </w:pPr>
      <w:r w:rsidRPr="009F4E53">
        <w:rPr>
          <w:b/>
          <w:bCs/>
        </w:rPr>
        <w:t>§ 14</w:t>
      </w:r>
      <w:r w:rsidRPr="009F4E53">
        <w:rPr>
          <w:b/>
          <w:bCs/>
        </w:rPr>
        <w:tab/>
        <w:t>Intern styr och kontrollplan</w:t>
      </w:r>
    </w:p>
    <w:p w14:paraId="79E0CBA2" w14:textId="5A8230FE" w:rsidR="009F4E53" w:rsidRPr="00C73621" w:rsidRDefault="009F4E53" w:rsidP="009F4E53">
      <w:pPr>
        <w:tabs>
          <w:tab w:val="left" w:pos="709"/>
          <w:tab w:val="left" w:pos="1272"/>
        </w:tabs>
        <w:spacing w:after="120"/>
        <w:ind w:left="1272"/>
      </w:pPr>
      <w:r>
        <w:rPr>
          <w:b/>
          <w:bCs/>
        </w:rPr>
        <w:tab/>
      </w:r>
      <w:r w:rsidRPr="00D038D5">
        <w:t>Förbundschef</w:t>
      </w:r>
      <w:r>
        <w:t xml:space="preserve"> går igenom förbundets interna styr och kontrollplan och konstaterar att det inte finns några rekommendationer från revisorerna vid granskning av årsredovisning.</w:t>
      </w:r>
    </w:p>
    <w:p w14:paraId="4481BA2C" w14:textId="77777777" w:rsidR="009F4E53" w:rsidRPr="00C26BD9" w:rsidRDefault="009F4E53" w:rsidP="009F4E53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2228143" w14:textId="246FA14D" w:rsidR="009F4E53" w:rsidRDefault="009F4E53" w:rsidP="009F4E53">
      <w:pPr>
        <w:spacing w:after="120"/>
        <w:rPr>
          <w:b/>
          <w:bCs/>
        </w:rPr>
      </w:pPr>
      <w:r>
        <w:rPr>
          <w:b/>
          <w:bCs/>
        </w:rPr>
        <w:t>§ 15</w:t>
      </w:r>
      <w:r>
        <w:rPr>
          <w:b/>
          <w:bCs/>
        </w:rPr>
        <w:tab/>
        <w:t>REKo kommunikation</w:t>
      </w:r>
    </w:p>
    <w:p w14:paraId="344273FF" w14:textId="680EE1CF" w:rsidR="009F4E53" w:rsidRPr="00414604" w:rsidRDefault="009F4E53" w:rsidP="009F4E53">
      <w:pPr>
        <w:spacing w:after="120"/>
        <w:ind w:left="1304" w:firstLine="1"/>
      </w:pPr>
      <w:r w:rsidRPr="00414604">
        <w:t>Förbundschefen visar arbetet med kommunikation som gjorts kring REKO, samarbetet mellan Vuxenpsykiatrin Malmö/Trelleborg och Försäkringskassan.</w:t>
      </w:r>
    </w:p>
    <w:p w14:paraId="630DAB3C" w14:textId="77777777" w:rsidR="00414604" w:rsidRPr="00C26BD9" w:rsidRDefault="00414604" w:rsidP="0041460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CC713BC" w14:textId="60238E15" w:rsidR="00DE16E8" w:rsidRPr="00C26BD9" w:rsidRDefault="00DE16E8" w:rsidP="00E80E46">
      <w:pPr>
        <w:ind w:right="566"/>
      </w:pPr>
      <w:r w:rsidRPr="00C26BD9">
        <w:t xml:space="preserve">Justeras </w:t>
      </w:r>
      <w:r w:rsidR="00414604">
        <w:t>digitalt</w:t>
      </w:r>
    </w:p>
    <w:p w14:paraId="4D559138" w14:textId="77777777" w:rsidR="00FC267A" w:rsidRDefault="00FC267A" w:rsidP="00E80E46">
      <w:pPr>
        <w:ind w:right="566"/>
        <w:outlineLvl w:val="0"/>
      </w:pP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623D645F" w14:textId="350709BD" w:rsidR="000307AB" w:rsidRDefault="00DE16E8" w:rsidP="000307AB">
      <w:pPr>
        <w:spacing w:after="120"/>
        <w:ind w:right="566"/>
      </w:pPr>
      <w:r w:rsidRPr="00C26BD9">
        <w:t xml:space="preserve">/ </w:t>
      </w:r>
      <w:r w:rsidR="000307AB">
        <w:t>Sedat Arif</w:t>
      </w:r>
      <w:r w:rsidR="00BE16FC">
        <w:t xml:space="preserve"> /</w:t>
      </w:r>
      <w:r w:rsidRPr="00C26BD9">
        <w:tab/>
      </w:r>
      <w:r w:rsidRPr="00C26BD9">
        <w:tab/>
      </w:r>
      <w:r w:rsidRPr="00C26BD9">
        <w:tab/>
      </w:r>
      <w:r w:rsidR="001A4E9E">
        <w:tab/>
      </w:r>
      <w:r w:rsidRPr="00C26BD9">
        <w:t>/</w:t>
      </w:r>
      <w:r w:rsidR="00BE16FC">
        <w:t xml:space="preserve"> </w:t>
      </w:r>
      <w:r w:rsidR="00414604" w:rsidRPr="00761B15">
        <w:t xml:space="preserve">Ulrika Thell Mijdema </w:t>
      </w:r>
      <w:r w:rsidRPr="00C26BD9">
        <w:t>/</w:t>
      </w:r>
    </w:p>
    <w:sectPr w:rsidR="000307AB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2697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07AB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02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604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6536"/>
    <w:rsid w:val="00881F62"/>
    <w:rsid w:val="00882240"/>
    <w:rsid w:val="0088280F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1DC9"/>
    <w:rsid w:val="0099565C"/>
    <w:rsid w:val="00995D42"/>
    <w:rsid w:val="0099615A"/>
    <w:rsid w:val="009A3616"/>
    <w:rsid w:val="009A4D55"/>
    <w:rsid w:val="009B23CC"/>
    <w:rsid w:val="009B4306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2024-05-24T14:19:00Z</dcterms:modified>
</cp:coreProperties>
</file>